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AD141" w14:textId="77777777" w:rsidR="009B425D" w:rsidRDefault="009B425D" w:rsidP="009B425D">
      <w:pPr>
        <w:spacing w:line="360" w:lineRule="auto"/>
        <w:jc w:val="center"/>
        <w:rPr>
          <w:rFonts w:asciiTheme="majorBidi" w:hAnsiTheme="majorBidi" w:cstheme="majorBidi"/>
          <w:b/>
          <w:bCs/>
          <w:sz w:val="24"/>
          <w:szCs w:val="24"/>
        </w:rPr>
      </w:pPr>
      <w:bookmarkStart w:id="0" w:name="_GoBack"/>
      <w:bookmarkEnd w:id="0"/>
    </w:p>
    <w:p w14:paraId="12913967" w14:textId="77777777" w:rsidR="009B425D" w:rsidRDefault="009B425D" w:rsidP="009B425D">
      <w:pPr>
        <w:spacing w:line="360" w:lineRule="auto"/>
        <w:jc w:val="center"/>
        <w:rPr>
          <w:rFonts w:asciiTheme="majorBidi" w:hAnsiTheme="majorBidi" w:cstheme="majorBidi"/>
          <w:b/>
          <w:bCs/>
          <w:sz w:val="24"/>
          <w:szCs w:val="24"/>
        </w:rPr>
      </w:pPr>
    </w:p>
    <w:p w14:paraId="76FDED4A" w14:textId="77777777" w:rsidR="009B425D" w:rsidRDefault="009B425D" w:rsidP="009B425D">
      <w:pPr>
        <w:spacing w:line="360" w:lineRule="auto"/>
        <w:jc w:val="center"/>
        <w:rPr>
          <w:rFonts w:asciiTheme="majorBidi" w:hAnsiTheme="majorBidi" w:cstheme="majorBidi"/>
          <w:b/>
          <w:bCs/>
          <w:sz w:val="24"/>
          <w:szCs w:val="24"/>
        </w:rPr>
      </w:pPr>
    </w:p>
    <w:p w14:paraId="3DE335B4" w14:textId="77777777" w:rsidR="009B425D" w:rsidRDefault="009B425D" w:rsidP="009B425D">
      <w:pPr>
        <w:spacing w:line="360" w:lineRule="auto"/>
        <w:jc w:val="center"/>
        <w:rPr>
          <w:rFonts w:asciiTheme="majorBidi" w:hAnsiTheme="majorBidi" w:cstheme="majorBidi"/>
          <w:b/>
          <w:bCs/>
          <w:sz w:val="24"/>
          <w:szCs w:val="24"/>
        </w:rPr>
      </w:pPr>
    </w:p>
    <w:p w14:paraId="41D81371" w14:textId="77777777" w:rsidR="009B425D" w:rsidRDefault="009B425D" w:rsidP="009B425D">
      <w:pPr>
        <w:spacing w:line="360" w:lineRule="auto"/>
        <w:jc w:val="center"/>
        <w:rPr>
          <w:rFonts w:asciiTheme="majorBidi" w:hAnsiTheme="majorBidi" w:cstheme="majorBidi"/>
          <w:b/>
          <w:bCs/>
          <w:sz w:val="24"/>
          <w:szCs w:val="24"/>
        </w:rPr>
      </w:pPr>
    </w:p>
    <w:p w14:paraId="47D15ED1" w14:textId="77777777" w:rsidR="009B425D" w:rsidRDefault="009B425D" w:rsidP="009B425D">
      <w:pPr>
        <w:spacing w:line="360" w:lineRule="auto"/>
        <w:jc w:val="center"/>
        <w:rPr>
          <w:rFonts w:asciiTheme="majorBidi" w:hAnsiTheme="majorBidi" w:cstheme="majorBidi"/>
          <w:b/>
          <w:bCs/>
          <w:sz w:val="24"/>
          <w:szCs w:val="24"/>
        </w:rPr>
      </w:pPr>
    </w:p>
    <w:p w14:paraId="21213536" w14:textId="77777777" w:rsidR="009B425D" w:rsidRDefault="009B425D" w:rsidP="009B425D">
      <w:pPr>
        <w:spacing w:line="360" w:lineRule="auto"/>
        <w:jc w:val="center"/>
        <w:rPr>
          <w:rFonts w:asciiTheme="majorBidi" w:hAnsiTheme="majorBidi" w:cstheme="majorBidi"/>
          <w:b/>
          <w:bCs/>
          <w:sz w:val="24"/>
          <w:szCs w:val="24"/>
        </w:rPr>
      </w:pPr>
    </w:p>
    <w:p w14:paraId="670031FB" w14:textId="462F56C9" w:rsidR="007B4C5A" w:rsidRDefault="00B61814" w:rsidP="009B425D">
      <w:pPr>
        <w:spacing w:line="360" w:lineRule="auto"/>
        <w:jc w:val="center"/>
        <w:rPr>
          <w:rFonts w:asciiTheme="majorBidi" w:hAnsiTheme="majorBidi" w:cstheme="majorBidi"/>
          <w:b/>
          <w:bCs/>
          <w:sz w:val="24"/>
          <w:szCs w:val="24"/>
        </w:rPr>
      </w:pPr>
      <w:r w:rsidRPr="00D94C30">
        <w:rPr>
          <w:rFonts w:asciiTheme="majorBidi" w:hAnsiTheme="majorBidi" w:cstheme="majorBidi"/>
          <w:b/>
          <w:bCs/>
          <w:sz w:val="24"/>
          <w:szCs w:val="24"/>
        </w:rPr>
        <w:t>Title: Examining England's policies on childhood obesity critically with the help of the Policy Triangle Framework.</w:t>
      </w:r>
    </w:p>
    <w:p w14:paraId="789A17DE" w14:textId="73B0DEDB" w:rsidR="009B425D" w:rsidRDefault="00B61814" w:rsidP="009B425D">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Name</w:t>
      </w:r>
    </w:p>
    <w:p w14:paraId="0313E74C" w14:textId="047B68A8" w:rsidR="009B425D" w:rsidRDefault="00B61814" w:rsidP="007D35CE">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Date</w:t>
      </w:r>
    </w:p>
    <w:p w14:paraId="5D559700" w14:textId="77777777" w:rsidR="007D35CE" w:rsidRDefault="00B61814">
      <w:pPr>
        <w:rPr>
          <w:rFonts w:asciiTheme="majorBidi" w:hAnsiTheme="majorBidi" w:cstheme="majorBidi"/>
          <w:b/>
          <w:bCs/>
          <w:sz w:val="24"/>
          <w:szCs w:val="24"/>
        </w:rPr>
      </w:pPr>
      <w:r>
        <w:rPr>
          <w:rFonts w:asciiTheme="majorBidi" w:hAnsiTheme="majorBidi" w:cstheme="majorBidi"/>
          <w:b/>
          <w:bCs/>
          <w:sz w:val="24"/>
          <w:szCs w:val="24"/>
        </w:rPr>
        <w:br w:type="page"/>
      </w:r>
    </w:p>
    <w:sdt>
      <w:sdtPr>
        <w:rPr>
          <w:rFonts w:asciiTheme="majorBidi" w:eastAsiaTheme="minorHAnsi" w:hAnsiTheme="majorBidi" w:cstheme="minorBidi"/>
          <w:b/>
          <w:bCs/>
          <w:color w:val="000000" w:themeColor="text1"/>
          <w:sz w:val="24"/>
          <w:szCs w:val="24"/>
        </w:rPr>
        <w:id w:val="297496186"/>
        <w:docPartObj>
          <w:docPartGallery w:val="Table of Contents"/>
          <w:docPartUnique/>
        </w:docPartObj>
      </w:sdtPr>
      <w:sdtEndPr>
        <w:rPr>
          <w:noProof/>
        </w:rPr>
      </w:sdtEndPr>
      <w:sdtContent>
        <w:p w14:paraId="378ED150" w14:textId="0FA6B0E9" w:rsidR="007D35CE" w:rsidRPr="007D35CE" w:rsidRDefault="00B61814">
          <w:pPr>
            <w:pStyle w:val="TOCHeading"/>
            <w:rPr>
              <w:rFonts w:asciiTheme="majorBidi" w:hAnsiTheme="majorBidi"/>
              <w:b/>
              <w:bCs/>
              <w:color w:val="000000" w:themeColor="text1"/>
              <w:sz w:val="24"/>
              <w:szCs w:val="24"/>
            </w:rPr>
          </w:pPr>
          <w:r w:rsidRPr="007D35CE">
            <w:rPr>
              <w:rFonts w:asciiTheme="majorBidi" w:hAnsiTheme="majorBidi"/>
              <w:b/>
              <w:bCs/>
              <w:color w:val="000000" w:themeColor="text1"/>
              <w:sz w:val="24"/>
              <w:szCs w:val="24"/>
            </w:rPr>
            <w:t>Contents</w:t>
          </w:r>
        </w:p>
        <w:p w14:paraId="06A716A8" w14:textId="3FB15E32" w:rsidR="007D35CE" w:rsidRPr="007D35CE" w:rsidRDefault="00B61814">
          <w:pPr>
            <w:pStyle w:val="TOC1"/>
            <w:tabs>
              <w:tab w:val="right" w:leader="dot" w:pos="9350"/>
            </w:tabs>
            <w:rPr>
              <w:rFonts w:asciiTheme="majorBidi" w:hAnsiTheme="majorBidi" w:cstheme="majorBidi"/>
              <w:b/>
              <w:bCs/>
              <w:noProof/>
              <w:color w:val="000000" w:themeColor="text1"/>
              <w:sz w:val="24"/>
              <w:szCs w:val="24"/>
            </w:rPr>
          </w:pPr>
          <w:r w:rsidRPr="007D35CE">
            <w:rPr>
              <w:rFonts w:asciiTheme="majorBidi" w:hAnsiTheme="majorBidi" w:cstheme="majorBidi"/>
              <w:b/>
              <w:bCs/>
              <w:color w:val="000000" w:themeColor="text1"/>
              <w:sz w:val="24"/>
              <w:szCs w:val="24"/>
            </w:rPr>
            <w:fldChar w:fldCharType="begin"/>
          </w:r>
          <w:r w:rsidRPr="007D35CE">
            <w:rPr>
              <w:rFonts w:asciiTheme="majorBidi" w:hAnsiTheme="majorBidi" w:cstheme="majorBidi"/>
              <w:b/>
              <w:bCs/>
              <w:color w:val="000000" w:themeColor="text1"/>
              <w:sz w:val="24"/>
              <w:szCs w:val="24"/>
            </w:rPr>
            <w:instrText xml:space="preserve"> TOC \o "1-3" \h \z \u </w:instrText>
          </w:r>
          <w:r w:rsidRPr="007D35CE">
            <w:rPr>
              <w:rFonts w:asciiTheme="majorBidi" w:hAnsiTheme="majorBidi" w:cstheme="majorBidi"/>
              <w:b/>
              <w:bCs/>
              <w:color w:val="000000" w:themeColor="text1"/>
              <w:sz w:val="24"/>
              <w:szCs w:val="24"/>
            </w:rPr>
            <w:fldChar w:fldCharType="separate"/>
          </w:r>
          <w:hyperlink w:anchor="_Toc154777029" w:history="1">
            <w:r w:rsidRPr="007D35CE">
              <w:rPr>
                <w:rStyle w:val="Hyperlink"/>
                <w:rFonts w:asciiTheme="majorBidi" w:hAnsiTheme="majorBidi" w:cstheme="majorBidi"/>
                <w:b/>
                <w:bCs/>
                <w:noProof/>
                <w:color w:val="000000" w:themeColor="text1"/>
                <w:sz w:val="24"/>
                <w:szCs w:val="24"/>
              </w:rPr>
              <w:t>Introduction:</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_Toc154777029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3</w:t>
            </w:r>
            <w:r w:rsidRPr="007D35CE">
              <w:rPr>
                <w:rFonts w:asciiTheme="majorBidi" w:hAnsiTheme="majorBidi" w:cstheme="majorBidi"/>
                <w:b/>
                <w:bCs/>
                <w:noProof/>
                <w:webHidden/>
                <w:color w:val="000000" w:themeColor="text1"/>
                <w:sz w:val="24"/>
                <w:szCs w:val="24"/>
              </w:rPr>
              <w:fldChar w:fldCharType="end"/>
            </w:r>
          </w:hyperlink>
        </w:p>
        <w:p w14:paraId="531CE45A" w14:textId="0AC57996" w:rsidR="007D35CE" w:rsidRPr="007D35CE" w:rsidRDefault="00B61814">
          <w:pPr>
            <w:pStyle w:val="TOC1"/>
            <w:tabs>
              <w:tab w:val="right" w:leader="dot" w:pos="9350"/>
            </w:tabs>
            <w:rPr>
              <w:rFonts w:asciiTheme="majorBidi" w:hAnsiTheme="majorBidi" w:cstheme="majorBidi"/>
              <w:b/>
              <w:bCs/>
              <w:noProof/>
              <w:color w:val="000000" w:themeColor="text1"/>
              <w:sz w:val="24"/>
              <w:szCs w:val="24"/>
            </w:rPr>
          </w:pPr>
          <w:hyperlink w:anchor="_Toc154777030" w:history="1">
            <w:r w:rsidRPr="007D35CE">
              <w:rPr>
                <w:rStyle w:val="Hyperlink"/>
                <w:rFonts w:asciiTheme="majorBidi" w:hAnsiTheme="majorBidi" w:cstheme="majorBidi"/>
                <w:b/>
                <w:bCs/>
                <w:noProof/>
                <w:color w:val="000000" w:themeColor="text1"/>
                <w:sz w:val="24"/>
                <w:szCs w:val="24"/>
              </w:rPr>
              <w:t>Discussion:</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_Toc154777030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4</w:t>
            </w:r>
            <w:r w:rsidRPr="007D35CE">
              <w:rPr>
                <w:rFonts w:asciiTheme="majorBidi" w:hAnsiTheme="majorBidi" w:cstheme="majorBidi"/>
                <w:b/>
                <w:bCs/>
                <w:noProof/>
                <w:webHidden/>
                <w:color w:val="000000" w:themeColor="text1"/>
                <w:sz w:val="24"/>
                <w:szCs w:val="24"/>
              </w:rPr>
              <w:fldChar w:fldCharType="end"/>
            </w:r>
          </w:hyperlink>
        </w:p>
        <w:p w14:paraId="167128D0" w14:textId="3547BE6E" w:rsidR="007D35CE" w:rsidRPr="007D35CE" w:rsidRDefault="00B61814">
          <w:pPr>
            <w:pStyle w:val="TOC2"/>
            <w:tabs>
              <w:tab w:val="right" w:leader="dot" w:pos="9350"/>
            </w:tabs>
            <w:rPr>
              <w:rFonts w:asciiTheme="majorBidi" w:hAnsiTheme="majorBidi" w:cstheme="majorBidi"/>
              <w:b/>
              <w:bCs/>
              <w:noProof/>
              <w:color w:val="000000" w:themeColor="text1"/>
              <w:sz w:val="24"/>
              <w:szCs w:val="24"/>
            </w:rPr>
          </w:pPr>
          <w:hyperlink w:anchor="_Toc154777031" w:history="1">
            <w:r w:rsidRPr="007D35CE">
              <w:rPr>
                <w:rStyle w:val="Hyperlink"/>
                <w:rFonts w:asciiTheme="majorBidi" w:hAnsiTheme="majorBidi" w:cstheme="majorBidi"/>
                <w:b/>
                <w:bCs/>
                <w:noProof/>
                <w:color w:val="000000" w:themeColor="text1"/>
                <w:sz w:val="24"/>
                <w:szCs w:val="24"/>
              </w:rPr>
              <w:t xml:space="preserve">Introduction to </w:t>
            </w:r>
            <w:r w:rsidRPr="007D35CE">
              <w:rPr>
                <w:rStyle w:val="Hyperlink"/>
                <w:rFonts w:asciiTheme="majorBidi" w:hAnsiTheme="majorBidi" w:cstheme="majorBidi"/>
                <w:b/>
                <w:bCs/>
                <w:noProof/>
                <w:color w:val="000000" w:themeColor="text1"/>
                <w:sz w:val="24"/>
                <w:szCs w:val="24"/>
              </w:rPr>
              <w:t>Social Policy:</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_Toc154777031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4</w:t>
            </w:r>
            <w:r w:rsidRPr="007D35CE">
              <w:rPr>
                <w:rFonts w:asciiTheme="majorBidi" w:hAnsiTheme="majorBidi" w:cstheme="majorBidi"/>
                <w:b/>
                <w:bCs/>
                <w:noProof/>
                <w:webHidden/>
                <w:color w:val="000000" w:themeColor="text1"/>
                <w:sz w:val="24"/>
                <w:szCs w:val="24"/>
              </w:rPr>
              <w:fldChar w:fldCharType="end"/>
            </w:r>
          </w:hyperlink>
        </w:p>
        <w:p w14:paraId="0E377E6B" w14:textId="5F1CACDB" w:rsidR="007D35CE" w:rsidRPr="007D35CE" w:rsidRDefault="00B61814">
          <w:pPr>
            <w:pStyle w:val="TOC2"/>
            <w:tabs>
              <w:tab w:val="right" w:leader="dot" w:pos="9350"/>
            </w:tabs>
            <w:rPr>
              <w:rFonts w:asciiTheme="majorBidi" w:hAnsiTheme="majorBidi" w:cstheme="majorBidi"/>
              <w:b/>
              <w:bCs/>
              <w:noProof/>
              <w:color w:val="000000" w:themeColor="text1"/>
              <w:sz w:val="24"/>
              <w:szCs w:val="24"/>
            </w:rPr>
          </w:pPr>
          <w:hyperlink w:anchor="_Toc154777032" w:history="1">
            <w:r w:rsidRPr="007D35CE">
              <w:rPr>
                <w:rStyle w:val="Hyperlink"/>
                <w:rFonts w:asciiTheme="majorBidi" w:hAnsiTheme="majorBidi" w:cstheme="majorBidi"/>
                <w:b/>
                <w:bCs/>
                <w:noProof/>
                <w:color w:val="000000" w:themeColor="text1"/>
                <w:sz w:val="24"/>
                <w:szCs w:val="24"/>
              </w:rPr>
              <w:t>Policy Triangle Framework:</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_Toc154777032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5</w:t>
            </w:r>
            <w:r w:rsidRPr="007D35CE">
              <w:rPr>
                <w:rFonts w:asciiTheme="majorBidi" w:hAnsiTheme="majorBidi" w:cstheme="majorBidi"/>
                <w:b/>
                <w:bCs/>
                <w:noProof/>
                <w:webHidden/>
                <w:color w:val="000000" w:themeColor="text1"/>
                <w:sz w:val="24"/>
                <w:szCs w:val="24"/>
              </w:rPr>
              <w:fldChar w:fldCharType="end"/>
            </w:r>
          </w:hyperlink>
        </w:p>
        <w:p w14:paraId="01F993F6" w14:textId="7314F1DD" w:rsidR="007D35CE" w:rsidRPr="007D35CE" w:rsidRDefault="00B61814">
          <w:pPr>
            <w:pStyle w:val="TOC2"/>
            <w:tabs>
              <w:tab w:val="right" w:leader="dot" w:pos="9350"/>
            </w:tabs>
            <w:rPr>
              <w:rFonts w:asciiTheme="majorBidi" w:hAnsiTheme="majorBidi" w:cstheme="majorBidi"/>
              <w:b/>
              <w:bCs/>
              <w:noProof/>
              <w:color w:val="000000" w:themeColor="text1"/>
              <w:sz w:val="24"/>
              <w:szCs w:val="24"/>
            </w:rPr>
          </w:pPr>
          <w:hyperlink w:anchor="_Toc154777033" w:history="1">
            <w:r w:rsidRPr="007D35CE">
              <w:rPr>
                <w:rStyle w:val="Hyperlink"/>
                <w:rFonts w:asciiTheme="majorBidi" w:hAnsiTheme="majorBidi" w:cstheme="majorBidi"/>
                <w:b/>
                <w:bCs/>
                <w:noProof/>
                <w:color w:val="000000" w:themeColor="text1"/>
                <w:sz w:val="24"/>
                <w:szCs w:val="24"/>
              </w:rPr>
              <w:t>Impact on Population Health:</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_Toc154777033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7</w:t>
            </w:r>
            <w:r w:rsidRPr="007D35CE">
              <w:rPr>
                <w:rFonts w:asciiTheme="majorBidi" w:hAnsiTheme="majorBidi" w:cstheme="majorBidi"/>
                <w:b/>
                <w:bCs/>
                <w:noProof/>
                <w:webHidden/>
                <w:color w:val="000000" w:themeColor="text1"/>
                <w:sz w:val="24"/>
                <w:szCs w:val="24"/>
              </w:rPr>
              <w:fldChar w:fldCharType="end"/>
            </w:r>
          </w:hyperlink>
        </w:p>
        <w:p w14:paraId="5EADE39C" w14:textId="7331520C" w:rsidR="007D35CE" w:rsidRPr="007D35CE" w:rsidRDefault="00B61814">
          <w:pPr>
            <w:pStyle w:val="TOC2"/>
            <w:tabs>
              <w:tab w:val="right" w:leader="dot" w:pos="9350"/>
            </w:tabs>
            <w:rPr>
              <w:rFonts w:asciiTheme="majorBidi" w:hAnsiTheme="majorBidi" w:cstheme="majorBidi"/>
              <w:b/>
              <w:bCs/>
              <w:noProof/>
              <w:color w:val="000000" w:themeColor="text1"/>
              <w:sz w:val="24"/>
              <w:szCs w:val="24"/>
            </w:rPr>
          </w:pPr>
          <w:hyperlink w:anchor="_Toc154777034" w:history="1">
            <w:r w:rsidRPr="007D35CE">
              <w:rPr>
                <w:rStyle w:val="Hyperlink"/>
                <w:rFonts w:asciiTheme="majorBidi" w:hAnsiTheme="majorBidi" w:cstheme="majorBidi"/>
                <w:b/>
                <w:bCs/>
                <w:noProof/>
                <w:color w:val="000000" w:themeColor="text1"/>
                <w:sz w:val="24"/>
                <w:szCs w:val="24"/>
              </w:rPr>
              <w:t>Leadership and Management Strategies:</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_Toc154777034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8</w:t>
            </w:r>
            <w:r w:rsidRPr="007D35CE">
              <w:rPr>
                <w:rFonts w:asciiTheme="majorBidi" w:hAnsiTheme="majorBidi" w:cstheme="majorBidi"/>
                <w:b/>
                <w:bCs/>
                <w:noProof/>
                <w:webHidden/>
                <w:color w:val="000000" w:themeColor="text1"/>
                <w:sz w:val="24"/>
                <w:szCs w:val="24"/>
              </w:rPr>
              <w:fldChar w:fldCharType="end"/>
            </w:r>
          </w:hyperlink>
        </w:p>
        <w:p w14:paraId="5001CE0F" w14:textId="2C1EF7DA" w:rsidR="007D35CE" w:rsidRPr="007D35CE" w:rsidRDefault="00B61814">
          <w:pPr>
            <w:pStyle w:val="TOC2"/>
            <w:tabs>
              <w:tab w:val="right" w:leader="dot" w:pos="9350"/>
            </w:tabs>
            <w:rPr>
              <w:rFonts w:asciiTheme="majorBidi" w:hAnsiTheme="majorBidi" w:cstheme="majorBidi"/>
              <w:b/>
              <w:bCs/>
              <w:noProof/>
              <w:color w:val="000000" w:themeColor="text1"/>
              <w:sz w:val="24"/>
              <w:szCs w:val="24"/>
            </w:rPr>
          </w:pPr>
          <w:hyperlink w:anchor="_Toc154777035" w:history="1">
            <w:r w:rsidRPr="007D35CE">
              <w:rPr>
                <w:rStyle w:val="Hyperlink"/>
                <w:rFonts w:asciiTheme="majorBidi" w:hAnsiTheme="majorBidi" w:cstheme="majorBidi"/>
                <w:b/>
                <w:bCs/>
                <w:noProof/>
                <w:color w:val="000000" w:themeColor="text1"/>
                <w:sz w:val="24"/>
                <w:szCs w:val="24"/>
              </w:rPr>
              <w:t>Practical and Ethical Issues:</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_Toc154777035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10</w:t>
            </w:r>
            <w:r w:rsidRPr="007D35CE">
              <w:rPr>
                <w:rFonts w:asciiTheme="majorBidi" w:hAnsiTheme="majorBidi" w:cstheme="majorBidi"/>
                <w:b/>
                <w:bCs/>
                <w:noProof/>
                <w:webHidden/>
                <w:color w:val="000000" w:themeColor="text1"/>
                <w:sz w:val="24"/>
                <w:szCs w:val="24"/>
              </w:rPr>
              <w:fldChar w:fldCharType="end"/>
            </w:r>
          </w:hyperlink>
        </w:p>
        <w:p w14:paraId="704B05FD" w14:textId="01184376" w:rsidR="007D35CE" w:rsidRPr="007D35CE" w:rsidRDefault="00B61814">
          <w:pPr>
            <w:pStyle w:val="TOC2"/>
            <w:tabs>
              <w:tab w:val="right" w:leader="dot" w:pos="9350"/>
            </w:tabs>
            <w:rPr>
              <w:rFonts w:asciiTheme="majorBidi" w:hAnsiTheme="majorBidi" w:cstheme="majorBidi"/>
              <w:b/>
              <w:bCs/>
              <w:noProof/>
              <w:color w:val="000000" w:themeColor="text1"/>
              <w:sz w:val="24"/>
              <w:szCs w:val="24"/>
            </w:rPr>
          </w:pPr>
          <w:hyperlink w:anchor="_Toc154777036" w:history="1">
            <w:r w:rsidRPr="007D35CE">
              <w:rPr>
                <w:rStyle w:val="Hyperlink"/>
                <w:rFonts w:asciiTheme="majorBidi" w:hAnsiTheme="majorBidi" w:cstheme="majorBidi"/>
                <w:b/>
                <w:bCs/>
                <w:noProof/>
                <w:color w:val="000000" w:themeColor="text1"/>
                <w:sz w:val="24"/>
                <w:szCs w:val="24"/>
              </w:rPr>
              <w:t>Inequalities, Social Determinants, and Power:</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w:instrText>
            </w:r>
            <w:r w:rsidRPr="007D35CE">
              <w:rPr>
                <w:rFonts w:asciiTheme="majorBidi" w:hAnsiTheme="majorBidi" w:cstheme="majorBidi"/>
                <w:b/>
                <w:bCs/>
                <w:noProof/>
                <w:webHidden/>
                <w:color w:val="000000" w:themeColor="text1"/>
                <w:sz w:val="24"/>
                <w:szCs w:val="24"/>
              </w:rPr>
              <w:instrText xml:space="preserve">36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12</w:t>
            </w:r>
            <w:r w:rsidRPr="007D35CE">
              <w:rPr>
                <w:rFonts w:asciiTheme="majorBidi" w:hAnsiTheme="majorBidi" w:cstheme="majorBidi"/>
                <w:b/>
                <w:bCs/>
                <w:noProof/>
                <w:webHidden/>
                <w:color w:val="000000" w:themeColor="text1"/>
                <w:sz w:val="24"/>
                <w:szCs w:val="24"/>
              </w:rPr>
              <w:fldChar w:fldCharType="end"/>
            </w:r>
          </w:hyperlink>
        </w:p>
        <w:p w14:paraId="0931B45F" w14:textId="39CE9B2B" w:rsidR="007D35CE" w:rsidRPr="007D35CE" w:rsidRDefault="00B61814">
          <w:pPr>
            <w:pStyle w:val="TOC2"/>
            <w:tabs>
              <w:tab w:val="right" w:leader="dot" w:pos="9350"/>
            </w:tabs>
            <w:rPr>
              <w:rFonts w:asciiTheme="majorBidi" w:hAnsiTheme="majorBidi" w:cstheme="majorBidi"/>
              <w:b/>
              <w:bCs/>
              <w:noProof/>
              <w:color w:val="000000" w:themeColor="text1"/>
              <w:sz w:val="24"/>
              <w:szCs w:val="24"/>
            </w:rPr>
          </w:pPr>
          <w:hyperlink w:anchor="_Toc154777037" w:history="1">
            <w:r w:rsidRPr="007D35CE">
              <w:rPr>
                <w:rStyle w:val="Hyperlink"/>
                <w:rFonts w:asciiTheme="majorBidi" w:hAnsiTheme="majorBidi" w:cstheme="majorBidi"/>
                <w:b/>
                <w:bCs/>
                <w:noProof/>
                <w:color w:val="000000" w:themeColor="text1"/>
                <w:sz w:val="24"/>
                <w:szCs w:val="24"/>
              </w:rPr>
              <w:t>Application of Theories:</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_Toc154777037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14</w:t>
            </w:r>
            <w:r w:rsidRPr="007D35CE">
              <w:rPr>
                <w:rFonts w:asciiTheme="majorBidi" w:hAnsiTheme="majorBidi" w:cstheme="majorBidi"/>
                <w:b/>
                <w:bCs/>
                <w:noProof/>
                <w:webHidden/>
                <w:color w:val="000000" w:themeColor="text1"/>
                <w:sz w:val="24"/>
                <w:szCs w:val="24"/>
              </w:rPr>
              <w:fldChar w:fldCharType="end"/>
            </w:r>
          </w:hyperlink>
        </w:p>
        <w:p w14:paraId="52E164EC" w14:textId="5F2FDF55" w:rsidR="007D35CE" w:rsidRPr="007D35CE" w:rsidRDefault="00B61814">
          <w:pPr>
            <w:pStyle w:val="TOC1"/>
            <w:tabs>
              <w:tab w:val="right" w:leader="dot" w:pos="9350"/>
            </w:tabs>
            <w:rPr>
              <w:rFonts w:asciiTheme="majorBidi" w:hAnsiTheme="majorBidi" w:cstheme="majorBidi"/>
              <w:b/>
              <w:bCs/>
              <w:noProof/>
              <w:color w:val="000000" w:themeColor="text1"/>
              <w:sz w:val="24"/>
              <w:szCs w:val="24"/>
            </w:rPr>
          </w:pPr>
          <w:hyperlink w:anchor="_Toc154777038" w:history="1">
            <w:r w:rsidRPr="007D35CE">
              <w:rPr>
                <w:rStyle w:val="Hyperlink"/>
                <w:rFonts w:asciiTheme="majorBidi" w:hAnsiTheme="majorBidi" w:cstheme="majorBidi"/>
                <w:b/>
                <w:bCs/>
                <w:noProof/>
                <w:color w:val="000000" w:themeColor="text1"/>
                <w:sz w:val="24"/>
                <w:szCs w:val="24"/>
              </w:rPr>
              <w:t>Conc</w:t>
            </w:r>
            <w:r w:rsidRPr="007D35CE">
              <w:rPr>
                <w:rStyle w:val="Hyperlink"/>
                <w:rFonts w:asciiTheme="majorBidi" w:hAnsiTheme="majorBidi" w:cstheme="majorBidi"/>
                <w:b/>
                <w:bCs/>
                <w:noProof/>
                <w:color w:val="000000" w:themeColor="text1"/>
                <w:sz w:val="24"/>
                <w:szCs w:val="24"/>
              </w:rPr>
              <w:t>lusion:</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_Toc154777038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17</w:t>
            </w:r>
            <w:r w:rsidRPr="007D35CE">
              <w:rPr>
                <w:rFonts w:asciiTheme="majorBidi" w:hAnsiTheme="majorBidi" w:cstheme="majorBidi"/>
                <w:b/>
                <w:bCs/>
                <w:noProof/>
                <w:webHidden/>
                <w:color w:val="000000" w:themeColor="text1"/>
                <w:sz w:val="24"/>
                <w:szCs w:val="24"/>
              </w:rPr>
              <w:fldChar w:fldCharType="end"/>
            </w:r>
          </w:hyperlink>
        </w:p>
        <w:p w14:paraId="2BE9855B" w14:textId="3677E7EE" w:rsidR="007D35CE" w:rsidRPr="007D35CE" w:rsidRDefault="00B61814">
          <w:pPr>
            <w:pStyle w:val="TOC1"/>
            <w:tabs>
              <w:tab w:val="right" w:leader="dot" w:pos="9350"/>
            </w:tabs>
            <w:rPr>
              <w:rFonts w:asciiTheme="majorBidi" w:hAnsiTheme="majorBidi" w:cstheme="majorBidi"/>
              <w:b/>
              <w:bCs/>
              <w:noProof/>
              <w:color w:val="000000" w:themeColor="text1"/>
              <w:sz w:val="24"/>
              <w:szCs w:val="24"/>
            </w:rPr>
          </w:pPr>
          <w:hyperlink w:anchor="_Toc154777039" w:history="1">
            <w:r w:rsidRPr="007D35CE">
              <w:rPr>
                <w:rStyle w:val="Hyperlink"/>
                <w:rFonts w:asciiTheme="majorBidi" w:hAnsiTheme="majorBidi" w:cstheme="majorBidi"/>
                <w:b/>
                <w:bCs/>
                <w:noProof/>
                <w:color w:val="000000" w:themeColor="text1"/>
                <w:sz w:val="24"/>
                <w:szCs w:val="24"/>
              </w:rPr>
              <w:t>References</w:t>
            </w:r>
            <w:r w:rsidRPr="007D35CE">
              <w:rPr>
                <w:rFonts w:asciiTheme="majorBidi" w:hAnsiTheme="majorBidi" w:cstheme="majorBidi"/>
                <w:b/>
                <w:bCs/>
                <w:noProof/>
                <w:webHidden/>
                <w:color w:val="000000" w:themeColor="text1"/>
                <w:sz w:val="24"/>
                <w:szCs w:val="24"/>
              </w:rPr>
              <w:tab/>
            </w:r>
            <w:r w:rsidRPr="007D35CE">
              <w:rPr>
                <w:rFonts w:asciiTheme="majorBidi" w:hAnsiTheme="majorBidi" w:cstheme="majorBidi"/>
                <w:b/>
                <w:bCs/>
                <w:noProof/>
                <w:webHidden/>
                <w:color w:val="000000" w:themeColor="text1"/>
                <w:sz w:val="24"/>
                <w:szCs w:val="24"/>
              </w:rPr>
              <w:fldChar w:fldCharType="begin"/>
            </w:r>
            <w:r w:rsidRPr="007D35CE">
              <w:rPr>
                <w:rFonts w:asciiTheme="majorBidi" w:hAnsiTheme="majorBidi" w:cstheme="majorBidi"/>
                <w:b/>
                <w:bCs/>
                <w:noProof/>
                <w:webHidden/>
                <w:color w:val="000000" w:themeColor="text1"/>
                <w:sz w:val="24"/>
                <w:szCs w:val="24"/>
              </w:rPr>
              <w:instrText xml:space="preserve"> PAGEREF _Toc154777039 \h </w:instrText>
            </w:r>
            <w:r w:rsidRPr="007D35CE">
              <w:rPr>
                <w:rFonts w:asciiTheme="majorBidi" w:hAnsiTheme="majorBidi" w:cstheme="majorBidi"/>
                <w:b/>
                <w:bCs/>
                <w:noProof/>
                <w:webHidden/>
                <w:color w:val="000000" w:themeColor="text1"/>
                <w:sz w:val="24"/>
                <w:szCs w:val="24"/>
              </w:rPr>
            </w:r>
            <w:r w:rsidRPr="007D35CE">
              <w:rPr>
                <w:rFonts w:asciiTheme="majorBidi" w:hAnsiTheme="majorBidi" w:cstheme="majorBidi"/>
                <w:b/>
                <w:bCs/>
                <w:noProof/>
                <w:webHidden/>
                <w:color w:val="000000" w:themeColor="text1"/>
                <w:sz w:val="24"/>
                <w:szCs w:val="24"/>
              </w:rPr>
              <w:fldChar w:fldCharType="separate"/>
            </w:r>
            <w:r w:rsidR="00A2141C">
              <w:rPr>
                <w:rFonts w:asciiTheme="majorBidi" w:hAnsiTheme="majorBidi" w:cstheme="majorBidi"/>
                <w:b/>
                <w:bCs/>
                <w:noProof/>
                <w:webHidden/>
                <w:color w:val="000000" w:themeColor="text1"/>
                <w:sz w:val="24"/>
                <w:szCs w:val="24"/>
              </w:rPr>
              <w:t>19</w:t>
            </w:r>
            <w:r w:rsidRPr="007D35CE">
              <w:rPr>
                <w:rFonts w:asciiTheme="majorBidi" w:hAnsiTheme="majorBidi" w:cstheme="majorBidi"/>
                <w:b/>
                <w:bCs/>
                <w:noProof/>
                <w:webHidden/>
                <w:color w:val="000000" w:themeColor="text1"/>
                <w:sz w:val="24"/>
                <w:szCs w:val="24"/>
              </w:rPr>
              <w:fldChar w:fldCharType="end"/>
            </w:r>
          </w:hyperlink>
        </w:p>
        <w:p w14:paraId="7D00BCA1" w14:textId="5289E86E" w:rsidR="007D35CE" w:rsidRDefault="00B61814">
          <w:r w:rsidRPr="007D35CE">
            <w:rPr>
              <w:rFonts w:asciiTheme="majorBidi" w:hAnsiTheme="majorBidi" w:cstheme="majorBidi"/>
              <w:b/>
              <w:bCs/>
              <w:noProof/>
              <w:color w:val="000000" w:themeColor="text1"/>
              <w:sz w:val="24"/>
              <w:szCs w:val="24"/>
            </w:rPr>
            <w:fldChar w:fldCharType="end"/>
          </w:r>
        </w:p>
      </w:sdtContent>
    </w:sdt>
    <w:p w14:paraId="13EB1E5F" w14:textId="720FA5B9" w:rsidR="00DA59DD" w:rsidRDefault="00DA59DD">
      <w:pPr>
        <w:rPr>
          <w:rFonts w:asciiTheme="majorBidi" w:hAnsiTheme="majorBidi" w:cstheme="majorBidi"/>
          <w:b/>
          <w:bCs/>
          <w:sz w:val="24"/>
          <w:szCs w:val="24"/>
        </w:rPr>
      </w:pPr>
    </w:p>
    <w:p w14:paraId="632F2527" w14:textId="77777777" w:rsidR="007D35CE" w:rsidRDefault="00B61814">
      <w:pPr>
        <w:rPr>
          <w:rFonts w:asciiTheme="majorBidi" w:eastAsiaTheme="majorEastAsia" w:hAnsiTheme="majorBidi" w:cstheme="majorBidi"/>
          <w:b/>
          <w:color w:val="000000" w:themeColor="text1"/>
          <w:sz w:val="24"/>
          <w:szCs w:val="32"/>
        </w:rPr>
      </w:pPr>
      <w:bookmarkStart w:id="1" w:name="_Toc154777029"/>
      <w:r>
        <w:br w:type="page"/>
      </w:r>
    </w:p>
    <w:p w14:paraId="0D8A6020" w14:textId="44B15C4F" w:rsidR="007B4C5A" w:rsidRPr="00D94C30" w:rsidRDefault="00B61814" w:rsidP="00DA59DD">
      <w:pPr>
        <w:pStyle w:val="Heading1"/>
      </w:pPr>
      <w:r w:rsidRPr="00D94C30">
        <w:lastRenderedPageBreak/>
        <w:t>Introduction:</w:t>
      </w:r>
      <w:bookmarkEnd w:id="1"/>
    </w:p>
    <w:p w14:paraId="27D929A6" w14:textId="50F90412" w:rsidR="00C71A37" w:rsidRPr="00650548" w:rsidRDefault="00B61814" w:rsidP="00A77BA3">
      <w:pPr>
        <w:spacing w:line="360" w:lineRule="auto"/>
        <w:jc w:val="both"/>
        <w:rPr>
          <w:rFonts w:asciiTheme="majorBidi" w:hAnsiTheme="majorBidi" w:cstheme="majorBidi"/>
          <w:sz w:val="24"/>
          <w:szCs w:val="24"/>
        </w:rPr>
      </w:pPr>
      <w:r w:rsidRPr="007B4C5A">
        <w:rPr>
          <w:rFonts w:asciiTheme="majorBidi" w:hAnsiTheme="majorBidi" w:cstheme="majorBidi"/>
          <w:sz w:val="24"/>
          <w:szCs w:val="24"/>
        </w:rPr>
        <w:t xml:space="preserve">In public health, social </w:t>
      </w:r>
      <w:r w:rsidRPr="007B4C5A">
        <w:rPr>
          <w:rFonts w:asciiTheme="majorBidi" w:hAnsiTheme="majorBidi" w:cstheme="majorBidi"/>
          <w:sz w:val="24"/>
          <w:szCs w:val="24"/>
        </w:rPr>
        <w:t>rules play a key role. They shape the health of large groups and handle tough problems</w:t>
      </w:r>
      <w:r w:rsidR="005C2BCB">
        <w:rPr>
          <w:rFonts w:asciiTheme="majorBidi" w:hAnsiTheme="majorBidi" w:cstheme="majorBidi"/>
          <w:sz w:val="24"/>
          <w:szCs w:val="24"/>
        </w:rPr>
        <w:t xml:space="preserve"> </w:t>
      </w:r>
      <w:r w:rsidR="005C2BCB">
        <w:rPr>
          <w:rFonts w:asciiTheme="majorBidi" w:hAnsiTheme="majorBidi" w:cstheme="majorBidi"/>
          <w:sz w:val="24"/>
          <w:szCs w:val="24"/>
        </w:rPr>
        <w:fldChar w:fldCharType="begin" w:fldLock="1"/>
      </w:r>
      <w:r w:rsidR="000170E9">
        <w:rPr>
          <w:rFonts w:asciiTheme="majorBidi" w:hAnsiTheme="majorBidi" w:cstheme="majorBidi"/>
          <w:sz w:val="24"/>
          <w:szCs w:val="24"/>
        </w:rPr>
        <w:instrText>ADDIN CSL_CITATION {"citationItems":[{"id":"ITEM-1","itemData":{"author":[{"dropping-particle":"","family":"Theis","given":"DRZ","non-dropping-particle":"","parse-names":false,"suffix":""}],"id":"ITEM-1","issued":{"date-parts":[["2022"]]},"title":"What influences government policymaking? The case of childhood obesity in England","type":"article-journal"},"uris":["http://www.mendeley.com/documents/?uuid=e7f250d9-0a57-3cb2-a80c-6d88edf210a6"]}],"mendeley":{"formattedCitation":"(Theis, 2022)","plainTextFormattedCitation":"(Theis, 2022)","previouslyFormattedCitation":"(Theis, 2022)"},"properties":{"noteIndex":0},"schema":"https://github.com/citation-style-language/schema/raw/master/csl-citation.json"}</w:instrText>
      </w:r>
      <w:r w:rsidR="005C2BCB">
        <w:rPr>
          <w:rFonts w:asciiTheme="majorBidi" w:hAnsiTheme="majorBidi" w:cstheme="majorBidi"/>
          <w:sz w:val="24"/>
          <w:szCs w:val="24"/>
        </w:rPr>
        <w:fldChar w:fldCharType="separate"/>
      </w:r>
      <w:r w:rsidR="005C2BCB" w:rsidRPr="005C2BCB">
        <w:rPr>
          <w:rFonts w:asciiTheme="majorBidi" w:hAnsiTheme="majorBidi" w:cstheme="majorBidi"/>
          <w:noProof/>
          <w:sz w:val="24"/>
          <w:szCs w:val="24"/>
        </w:rPr>
        <w:t>(Theis, 2022)</w:t>
      </w:r>
      <w:r w:rsidR="005C2BCB">
        <w:rPr>
          <w:rFonts w:asciiTheme="majorBidi" w:hAnsiTheme="majorBidi" w:cstheme="majorBidi"/>
          <w:sz w:val="24"/>
          <w:szCs w:val="24"/>
        </w:rPr>
        <w:fldChar w:fldCharType="end"/>
      </w:r>
      <w:r w:rsidRPr="007B4C5A">
        <w:rPr>
          <w:rFonts w:asciiTheme="majorBidi" w:hAnsiTheme="majorBidi" w:cstheme="majorBidi"/>
          <w:sz w:val="24"/>
          <w:szCs w:val="24"/>
        </w:rPr>
        <w:t xml:space="preserve">. A person who works in Health Policy is very committed. They concentrate on learning and carefully studying current rules about </w:t>
      </w:r>
      <w:r w:rsidR="008E1666">
        <w:rPr>
          <w:rFonts w:asciiTheme="majorBidi" w:hAnsiTheme="majorBidi" w:cstheme="majorBidi"/>
          <w:sz w:val="24"/>
          <w:szCs w:val="24"/>
        </w:rPr>
        <w:t>children</w:t>
      </w:r>
      <w:r w:rsidRPr="007B4C5A">
        <w:rPr>
          <w:rFonts w:asciiTheme="majorBidi" w:hAnsiTheme="majorBidi" w:cstheme="majorBidi"/>
          <w:sz w:val="24"/>
          <w:szCs w:val="24"/>
        </w:rPr>
        <w:t xml:space="preserve"> being overweight. The study looks at different parts of rules, with a strong focus on school projects, controlling how food is sold, and actions in local areas. Obesity in </w:t>
      </w:r>
      <w:r w:rsidR="008E1666">
        <w:rPr>
          <w:rFonts w:asciiTheme="majorBidi" w:hAnsiTheme="majorBidi" w:cstheme="majorBidi"/>
          <w:sz w:val="24"/>
          <w:szCs w:val="24"/>
        </w:rPr>
        <w:t>children</w:t>
      </w:r>
      <w:r w:rsidRPr="007B4C5A">
        <w:rPr>
          <w:rFonts w:asciiTheme="majorBidi" w:hAnsiTheme="majorBidi" w:cstheme="majorBidi"/>
          <w:sz w:val="24"/>
          <w:szCs w:val="24"/>
        </w:rPr>
        <w:t xml:space="preserve"> is now a big health problem in the United Kingdom, with serious effects on</w:t>
      </w:r>
      <w:r w:rsidRPr="007B4C5A">
        <w:rPr>
          <w:rFonts w:asciiTheme="majorBidi" w:hAnsiTheme="majorBidi" w:cstheme="majorBidi"/>
          <w:sz w:val="24"/>
          <w:szCs w:val="24"/>
        </w:rPr>
        <w:t xml:space="preserve"> young people's health. Shocking numbers show that almost 25% of </w:t>
      </w:r>
      <w:r w:rsidR="008E1666">
        <w:rPr>
          <w:rFonts w:asciiTheme="majorBidi" w:hAnsiTheme="majorBidi" w:cstheme="majorBidi"/>
          <w:sz w:val="24"/>
          <w:szCs w:val="24"/>
        </w:rPr>
        <w:t>children</w:t>
      </w:r>
      <w:r w:rsidRPr="007B4C5A">
        <w:rPr>
          <w:rFonts w:asciiTheme="majorBidi" w:hAnsiTheme="majorBidi" w:cstheme="majorBidi"/>
          <w:sz w:val="24"/>
          <w:szCs w:val="24"/>
        </w:rPr>
        <w:t xml:space="preserve"> in England start primary school with a weight problem or being too heavy. The number goes up a lot to one-third when </w:t>
      </w:r>
      <w:r w:rsidR="008E1666">
        <w:rPr>
          <w:rFonts w:asciiTheme="majorBidi" w:hAnsiTheme="majorBidi" w:cstheme="majorBidi"/>
          <w:sz w:val="24"/>
          <w:szCs w:val="24"/>
        </w:rPr>
        <w:t>children</w:t>
      </w:r>
      <w:r w:rsidRPr="007B4C5A">
        <w:rPr>
          <w:rFonts w:asciiTheme="majorBidi" w:hAnsiTheme="majorBidi" w:cstheme="majorBidi"/>
          <w:sz w:val="24"/>
          <w:szCs w:val="24"/>
        </w:rPr>
        <w:t xml:space="preserve"> reach eleven years old, putting the UK among the countri</w:t>
      </w:r>
      <w:r w:rsidRPr="007B4C5A">
        <w:rPr>
          <w:rFonts w:asciiTheme="majorBidi" w:hAnsiTheme="majorBidi" w:cstheme="majorBidi"/>
          <w:sz w:val="24"/>
          <w:szCs w:val="24"/>
        </w:rPr>
        <w:t>es in Western Europe with the highest childhood obesity rates</w:t>
      </w:r>
      <w:r w:rsidR="000170E9">
        <w:rPr>
          <w:rFonts w:asciiTheme="majorBidi" w:hAnsiTheme="majorBidi" w:cstheme="majorBidi"/>
          <w:sz w:val="24"/>
          <w:szCs w:val="24"/>
        </w:rPr>
        <w:t xml:space="preserve"> </w:t>
      </w:r>
      <w:r w:rsidR="000170E9">
        <w:rPr>
          <w:rFonts w:asciiTheme="majorBidi" w:hAnsiTheme="majorBidi" w:cstheme="majorBidi"/>
          <w:sz w:val="24"/>
          <w:szCs w:val="24"/>
        </w:rPr>
        <w:fldChar w:fldCharType="begin" w:fldLock="1"/>
      </w:r>
      <w:r w:rsidR="00D64DB8">
        <w:rPr>
          <w:rFonts w:asciiTheme="majorBidi" w:hAnsiTheme="majorBidi" w:cstheme="majorBidi"/>
          <w:sz w:val="24"/>
          <w:szCs w:val="24"/>
        </w:rPr>
        <w:instrText>ADDIN CSL_CITATION {"citationItems":[{"id":"ITEM-1","itemData":{"DOI":"10.1080/2574254X.2020.1740548","abstract":"Introduction: Primary schools have been widely identified as a key site to tackle childhood obesity. While specific school-based interventions have been widely researched, there is an absence of co...","author":[{"dropping-particle":"","family":"Chapman","given":"Pippa","non-dropping-particle":"","parse-names":false,"suffix":""},{"dropping-particle":"","family":"Lindsey","given":"Iain","non-dropping-particle":"","parse-names":false,"suffix":""},{"dropping-particle":"","family":"Dodd-Reynolds","given":"Caroline","non-dropping-particle":"","parse-names":false,"suffix":""},{"dropping-particle":"","family":"Oliver","given":"Emily","non-dropping-particle":"","parse-names":false,"suffix":""},{"dropping-particle":"","family":"Summerbell","given":"Carolyn","non-dropping-particle":"","parse-names":false,"suffix":""}],"container-title":"Child and Adolescent Obesity","id":"ITEM-1","issue":"1","issued":{"date-parts":[["2020","1","1"]]},"page":"20-41","publisher":"Informa UK Limited","title":"Targeting childhood obesity through primary schools: reviewing alignment amongst English policies for physical activity and healthy eating","type":"article-journal","volume":"3"},"uris":["http://www.mendeley.com/documents/?uuid=5c613e93-be8c-313a-b189-7cd7338e51be"]}],"mendeley":{"formattedCitation":"(Pippa Chapman et al., 2020)","plainTextFormattedCitation":"(Pippa Chapman et al., 2020)","previouslyFormattedCitation":"(Pippa Chapman et al., 2020)"},"properties":{"noteIndex":0},"schema":"https://github.com/citation-style-language/schema/raw/master/csl-citation.json"}</w:instrText>
      </w:r>
      <w:r w:rsidR="000170E9">
        <w:rPr>
          <w:rFonts w:asciiTheme="majorBidi" w:hAnsiTheme="majorBidi" w:cstheme="majorBidi"/>
          <w:sz w:val="24"/>
          <w:szCs w:val="24"/>
        </w:rPr>
        <w:fldChar w:fldCharType="separate"/>
      </w:r>
      <w:r w:rsidR="009B59B6" w:rsidRPr="009B59B6">
        <w:rPr>
          <w:rFonts w:asciiTheme="majorBidi" w:hAnsiTheme="majorBidi" w:cstheme="majorBidi"/>
          <w:noProof/>
          <w:sz w:val="24"/>
          <w:szCs w:val="24"/>
        </w:rPr>
        <w:t>(Pippa Chapman et al., 2020)</w:t>
      </w:r>
      <w:r w:rsidR="000170E9">
        <w:rPr>
          <w:rFonts w:asciiTheme="majorBidi" w:hAnsiTheme="majorBidi" w:cstheme="majorBidi"/>
          <w:sz w:val="24"/>
          <w:szCs w:val="24"/>
        </w:rPr>
        <w:fldChar w:fldCharType="end"/>
      </w:r>
      <w:r w:rsidRPr="007B4C5A">
        <w:rPr>
          <w:rFonts w:asciiTheme="majorBidi" w:hAnsiTheme="majorBidi" w:cstheme="majorBidi"/>
          <w:sz w:val="24"/>
          <w:szCs w:val="24"/>
        </w:rPr>
        <w:t>.</w:t>
      </w:r>
    </w:p>
    <w:p w14:paraId="3FE7DCA3" w14:textId="1DDE3AC0" w:rsidR="00C71A37" w:rsidRPr="00650548" w:rsidRDefault="00B61814" w:rsidP="00D451D0">
      <w:pPr>
        <w:spacing w:line="360" w:lineRule="auto"/>
        <w:jc w:val="both"/>
        <w:rPr>
          <w:rFonts w:asciiTheme="majorBidi" w:hAnsiTheme="majorBidi" w:cstheme="majorBidi"/>
          <w:sz w:val="24"/>
          <w:szCs w:val="24"/>
        </w:rPr>
      </w:pPr>
      <w:r w:rsidRPr="00810F17">
        <w:rPr>
          <w:rFonts w:asciiTheme="majorBidi" w:hAnsiTheme="majorBidi" w:cstheme="majorBidi"/>
          <w:sz w:val="24"/>
          <w:szCs w:val="24"/>
        </w:rPr>
        <w:t>This study is f</w:t>
      </w:r>
      <w:r w:rsidRPr="00810F17">
        <w:rPr>
          <w:rFonts w:asciiTheme="majorBidi" w:hAnsiTheme="majorBidi" w:cstheme="majorBidi"/>
          <w:sz w:val="24"/>
          <w:szCs w:val="24"/>
        </w:rPr>
        <w:t xml:space="preserve">ocused on figuring out the complex list of things that lead to an increase in obesity among </w:t>
      </w:r>
      <w:r w:rsidR="008E1666">
        <w:rPr>
          <w:rFonts w:asciiTheme="majorBidi" w:hAnsiTheme="majorBidi" w:cstheme="majorBidi"/>
          <w:sz w:val="24"/>
          <w:szCs w:val="24"/>
        </w:rPr>
        <w:t>children</w:t>
      </w:r>
      <w:r w:rsidRPr="00810F17">
        <w:rPr>
          <w:rFonts w:asciiTheme="majorBidi" w:hAnsiTheme="majorBidi" w:cstheme="majorBidi"/>
          <w:sz w:val="24"/>
          <w:szCs w:val="24"/>
        </w:rPr>
        <w:t>. It then suggests a complete plan to help lessen this problem. It's important to understand the many parts of this problem. This helps us make solutions ba</w:t>
      </w:r>
      <w:r w:rsidRPr="00810F17">
        <w:rPr>
          <w:rFonts w:asciiTheme="majorBidi" w:hAnsiTheme="majorBidi" w:cstheme="majorBidi"/>
          <w:sz w:val="24"/>
          <w:szCs w:val="24"/>
        </w:rPr>
        <w:t xml:space="preserve">sed on facts, which can lead to good changes in society. The start prepares for a full investigation, highlighting the importance of using many kinds of knowledge to deal with parts about how society and money work. It also covers environmental and health </w:t>
      </w:r>
      <w:r w:rsidRPr="00810F17">
        <w:rPr>
          <w:rFonts w:asciiTheme="majorBidi" w:hAnsiTheme="majorBidi" w:cstheme="majorBidi"/>
          <w:sz w:val="24"/>
          <w:szCs w:val="24"/>
        </w:rPr>
        <w:t xml:space="preserve">issues connected to </w:t>
      </w:r>
      <w:r w:rsidR="008E1666">
        <w:rPr>
          <w:rFonts w:asciiTheme="majorBidi" w:hAnsiTheme="majorBidi" w:cstheme="majorBidi"/>
          <w:sz w:val="24"/>
          <w:szCs w:val="24"/>
        </w:rPr>
        <w:t>children</w:t>
      </w:r>
      <w:r w:rsidRPr="00810F17">
        <w:rPr>
          <w:rFonts w:asciiTheme="majorBidi" w:hAnsiTheme="majorBidi" w:cstheme="majorBidi"/>
          <w:sz w:val="24"/>
          <w:szCs w:val="24"/>
        </w:rPr>
        <w:t xml:space="preserve"> being too </w:t>
      </w:r>
      <w:r w:rsidR="003B63CC">
        <w:rPr>
          <w:rFonts w:asciiTheme="majorBidi" w:hAnsiTheme="majorBidi" w:cstheme="majorBidi"/>
          <w:sz w:val="24"/>
          <w:szCs w:val="24"/>
        </w:rPr>
        <w:t>obese</w:t>
      </w:r>
      <w:r w:rsidRPr="00810F17">
        <w:rPr>
          <w:rFonts w:asciiTheme="majorBidi" w:hAnsiTheme="majorBidi" w:cstheme="majorBidi"/>
          <w:sz w:val="24"/>
          <w:szCs w:val="24"/>
        </w:rPr>
        <w:t>.</w:t>
      </w:r>
    </w:p>
    <w:p w14:paraId="001CA06F" w14:textId="627F23A4" w:rsidR="00C71A37" w:rsidRPr="00650548" w:rsidRDefault="00B61814" w:rsidP="00D451D0">
      <w:pPr>
        <w:spacing w:line="360" w:lineRule="auto"/>
        <w:jc w:val="both"/>
        <w:rPr>
          <w:rFonts w:asciiTheme="majorBidi" w:hAnsiTheme="majorBidi" w:cstheme="majorBidi"/>
          <w:sz w:val="24"/>
          <w:szCs w:val="24"/>
        </w:rPr>
      </w:pPr>
      <w:r w:rsidRPr="008B7CCA">
        <w:rPr>
          <w:rFonts w:asciiTheme="majorBidi" w:hAnsiTheme="majorBidi" w:cstheme="majorBidi"/>
          <w:sz w:val="24"/>
          <w:szCs w:val="24"/>
        </w:rPr>
        <w:t xml:space="preserve">The need to deal with obesity in </w:t>
      </w:r>
      <w:r w:rsidR="008E1666">
        <w:rPr>
          <w:rFonts w:asciiTheme="majorBidi" w:hAnsiTheme="majorBidi" w:cstheme="majorBidi"/>
          <w:sz w:val="24"/>
          <w:szCs w:val="24"/>
        </w:rPr>
        <w:t>children</w:t>
      </w:r>
      <w:r w:rsidRPr="008B7CCA">
        <w:rPr>
          <w:rFonts w:asciiTheme="majorBidi" w:hAnsiTheme="majorBidi" w:cstheme="majorBidi"/>
          <w:sz w:val="24"/>
          <w:szCs w:val="24"/>
        </w:rPr>
        <w:t xml:space="preserve"> is more about long-term problems. It's important not just for their health now, but it also help stop them from getting serious illnesses like diabetes and heart diseas</w:t>
      </w:r>
      <w:r w:rsidRPr="008B7CCA">
        <w:rPr>
          <w:rFonts w:asciiTheme="majorBidi" w:hAnsiTheme="majorBidi" w:cstheme="majorBidi"/>
          <w:sz w:val="24"/>
          <w:szCs w:val="24"/>
        </w:rPr>
        <w:t>es later on. Also, the effects on children's minds from things like bullying and being looked down upon show how important it is to have places that value both body health as well as mental happiness.</w:t>
      </w:r>
    </w:p>
    <w:p w14:paraId="65B5260B" w14:textId="5A277985" w:rsidR="00C71A37" w:rsidRPr="00650548" w:rsidRDefault="00B61814" w:rsidP="00D451D0">
      <w:pPr>
        <w:spacing w:line="360" w:lineRule="auto"/>
        <w:jc w:val="both"/>
        <w:rPr>
          <w:rFonts w:asciiTheme="majorBidi" w:hAnsiTheme="majorBidi" w:cstheme="majorBidi"/>
          <w:sz w:val="24"/>
          <w:szCs w:val="24"/>
        </w:rPr>
      </w:pPr>
      <w:r w:rsidRPr="005469F7">
        <w:rPr>
          <w:rFonts w:asciiTheme="majorBidi" w:hAnsiTheme="majorBidi" w:cstheme="majorBidi"/>
          <w:sz w:val="24"/>
          <w:szCs w:val="24"/>
        </w:rPr>
        <w:t>This study wants to help a lot in the ongoing talks abo</w:t>
      </w:r>
      <w:r w:rsidRPr="005469F7">
        <w:rPr>
          <w:rFonts w:asciiTheme="majorBidi" w:hAnsiTheme="majorBidi" w:cstheme="majorBidi"/>
          <w:sz w:val="24"/>
          <w:szCs w:val="24"/>
        </w:rPr>
        <w:t>ut stopping childhood obesity, which is what the whole country is trying to do. The next parts will look into certain areas, using theory structures, rule checks, and real-life thoughts to show clear steps for good action. Health workers, people who make r</w:t>
      </w:r>
      <w:r w:rsidRPr="005469F7">
        <w:rPr>
          <w:rFonts w:asciiTheme="majorBidi" w:hAnsiTheme="majorBidi" w:cstheme="majorBidi"/>
          <w:sz w:val="24"/>
          <w:szCs w:val="24"/>
        </w:rPr>
        <w:t xml:space="preserve">ules, families, and schools all need to work together with </w:t>
      </w:r>
      <w:r w:rsidR="008E1666">
        <w:rPr>
          <w:rFonts w:asciiTheme="majorBidi" w:hAnsiTheme="majorBidi" w:cstheme="majorBidi"/>
          <w:sz w:val="24"/>
          <w:szCs w:val="24"/>
        </w:rPr>
        <w:t>children</w:t>
      </w:r>
      <w:r w:rsidRPr="005469F7">
        <w:rPr>
          <w:rFonts w:asciiTheme="majorBidi" w:hAnsiTheme="majorBidi" w:cstheme="majorBidi"/>
          <w:sz w:val="24"/>
          <w:szCs w:val="24"/>
        </w:rPr>
        <w:t>. This is important for making places where better choices are easier and young people feel good in general.</w:t>
      </w:r>
    </w:p>
    <w:p w14:paraId="71D0E444" w14:textId="1EB8BF26" w:rsidR="004746CC" w:rsidRPr="00650548" w:rsidRDefault="00B61814" w:rsidP="00D451D0">
      <w:pPr>
        <w:spacing w:line="360" w:lineRule="auto"/>
        <w:jc w:val="both"/>
        <w:rPr>
          <w:rFonts w:asciiTheme="majorBidi" w:hAnsiTheme="majorBidi" w:cstheme="majorBidi"/>
          <w:sz w:val="24"/>
          <w:szCs w:val="24"/>
        </w:rPr>
      </w:pPr>
      <w:r w:rsidRPr="00796423">
        <w:rPr>
          <w:rFonts w:asciiTheme="majorBidi" w:hAnsiTheme="majorBidi" w:cstheme="majorBidi"/>
          <w:sz w:val="24"/>
          <w:szCs w:val="24"/>
        </w:rPr>
        <w:lastRenderedPageBreak/>
        <w:t xml:space="preserve">By making this simple start, the study goes on to look closely at how </w:t>
      </w:r>
      <w:r w:rsidRPr="00796423">
        <w:rPr>
          <w:rFonts w:asciiTheme="majorBidi" w:hAnsiTheme="majorBidi" w:cstheme="majorBidi"/>
          <w:sz w:val="24"/>
          <w:szCs w:val="24"/>
        </w:rPr>
        <w:t>complicated childhood obesity is. The main aim is to suggest long-lasting and helpful answers for today's young people and those who will come after them.</w:t>
      </w:r>
    </w:p>
    <w:p w14:paraId="7E9D1677" w14:textId="57ABD2B8" w:rsidR="00175CE6" w:rsidRPr="0064696B" w:rsidRDefault="00B61814" w:rsidP="00DA59DD">
      <w:pPr>
        <w:pStyle w:val="Heading1"/>
      </w:pPr>
      <w:bookmarkStart w:id="2" w:name="_Toc154777030"/>
      <w:r w:rsidRPr="0064696B">
        <w:t>Discussion:</w:t>
      </w:r>
      <w:bookmarkEnd w:id="2"/>
    </w:p>
    <w:p w14:paraId="6B73CE69" w14:textId="77777777" w:rsidR="00175CE6" w:rsidRPr="0064696B" w:rsidRDefault="00B61814" w:rsidP="00DA59DD">
      <w:pPr>
        <w:pStyle w:val="Heading2"/>
      </w:pPr>
      <w:bookmarkStart w:id="3" w:name="_Toc154777031"/>
      <w:r w:rsidRPr="0064696B">
        <w:t>Introduction to Social Policy:</w:t>
      </w:r>
      <w:bookmarkEnd w:id="3"/>
    </w:p>
    <w:p w14:paraId="645CDE99" w14:textId="730550CF" w:rsidR="00644236" w:rsidRPr="00644236" w:rsidRDefault="00B61814" w:rsidP="00D451D0">
      <w:pPr>
        <w:spacing w:line="360" w:lineRule="auto"/>
        <w:jc w:val="both"/>
        <w:rPr>
          <w:rFonts w:asciiTheme="majorBidi" w:hAnsiTheme="majorBidi" w:cstheme="majorBidi"/>
          <w:sz w:val="24"/>
          <w:szCs w:val="24"/>
        </w:rPr>
      </w:pPr>
      <w:r w:rsidRPr="00175CE6">
        <w:rPr>
          <w:rFonts w:asciiTheme="majorBidi" w:hAnsiTheme="majorBidi" w:cstheme="majorBidi"/>
          <w:sz w:val="24"/>
          <w:szCs w:val="24"/>
        </w:rPr>
        <w:t xml:space="preserve">Childhood obesity is a pervasive health issue in England, </w:t>
      </w:r>
      <w:r w:rsidRPr="00175CE6">
        <w:rPr>
          <w:rFonts w:asciiTheme="majorBidi" w:hAnsiTheme="majorBidi" w:cstheme="majorBidi"/>
          <w:sz w:val="24"/>
          <w:szCs w:val="24"/>
        </w:rPr>
        <w:t>affecting nearly a quarter of children upon starting primary school and escalating to one-third by the age of 11 (Childhood Obesity: A Plan for What to Do, Chapter 2). The repercussions of this crisis are disproportionately felt in more deprived areas, whe</w:t>
      </w:r>
      <w:r w:rsidRPr="00175CE6">
        <w:rPr>
          <w:rFonts w:asciiTheme="majorBidi" w:hAnsiTheme="majorBidi" w:cstheme="majorBidi"/>
          <w:sz w:val="24"/>
          <w:szCs w:val="24"/>
        </w:rPr>
        <w:t>re children from low-income households are over twice as likely to be obese compared to those in higher-income households (Childhood Obesity: A Chapter 2 of the Action Plan. Moreover, children from black and minority ethnic families face a higher likelihoo</w:t>
      </w:r>
      <w:r w:rsidRPr="00175CE6">
        <w:rPr>
          <w:rFonts w:asciiTheme="majorBidi" w:hAnsiTheme="majorBidi" w:cstheme="majorBidi"/>
          <w:sz w:val="24"/>
          <w:szCs w:val="24"/>
        </w:rPr>
        <w:t>d of being overweight or obese, contributing to a widening inequality gap (Childhood Obesity: A Plan for Action, Chapter 2. To confront these disparities and ensure an equitable start in life for all children, a national ambition has been set to halve chil</w:t>
      </w:r>
      <w:r w:rsidRPr="00175CE6">
        <w:rPr>
          <w:rFonts w:asciiTheme="majorBidi" w:hAnsiTheme="majorBidi" w:cstheme="majorBidi"/>
          <w:sz w:val="24"/>
          <w:szCs w:val="24"/>
        </w:rPr>
        <w:t>dhood obesity and reduce the obesity gap between the most and least deprived areas by 2030 (Childhood Obesity: A Plan of Action, Chapter 2</w:t>
      </w:r>
      <w:r w:rsidR="00C20931">
        <w:rPr>
          <w:rFonts w:asciiTheme="majorBidi" w:hAnsiTheme="majorBidi" w:cstheme="majorBidi"/>
          <w:sz w:val="24"/>
          <w:szCs w:val="24"/>
        </w:rPr>
        <w:t xml:space="preserve"> </w:t>
      </w:r>
      <w:r w:rsidR="00C20931" w:rsidRPr="00C20931">
        <w:rPr>
          <w:rFonts w:asciiTheme="majorBidi" w:hAnsiTheme="majorBidi" w:cstheme="majorBidi"/>
          <w:sz w:val="24"/>
          <w:szCs w:val="24"/>
        </w:rPr>
        <w:t>(Childhood Obesity: A Plan for Action, Chapter 2)</w:t>
      </w:r>
      <w:r w:rsidRPr="00175CE6">
        <w:rPr>
          <w:rFonts w:asciiTheme="majorBidi" w:hAnsiTheme="majorBidi" w:cstheme="majorBidi"/>
          <w:sz w:val="24"/>
          <w:szCs w:val="24"/>
        </w:rPr>
        <w:t>.</w:t>
      </w:r>
    </w:p>
    <w:p w14:paraId="486D77C4" w14:textId="5CD30A09" w:rsidR="00644236" w:rsidRPr="00644236" w:rsidRDefault="00B61814" w:rsidP="00D451D0">
      <w:pPr>
        <w:spacing w:line="360" w:lineRule="auto"/>
        <w:jc w:val="both"/>
        <w:rPr>
          <w:rFonts w:asciiTheme="majorBidi" w:hAnsiTheme="majorBidi" w:cstheme="majorBidi"/>
          <w:sz w:val="24"/>
          <w:szCs w:val="24"/>
        </w:rPr>
      </w:pPr>
      <w:r w:rsidRPr="008255D1">
        <w:rPr>
          <w:rFonts w:asciiTheme="majorBidi" w:hAnsiTheme="majorBidi" w:cstheme="majorBidi"/>
          <w:sz w:val="24"/>
          <w:szCs w:val="24"/>
        </w:rPr>
        <w:t>The big health problems caused by being overweight in childhood sh</w:t>
      </w:r>
      <w:r w:rsidRPr="008255D1">
        <w:rPr>
          <w:rFonts w:asciiTheme="majorBidi" w:hAnsiTheme="majorBidi" w:cstheme="majorBidi"/>
          <w:sz w:val="24"/>
          <w:szCs w:val="24"/>
        </w:rPr>
        <w:t xml:space="preserve">ow how important it is to deal with this matter soon. </w:t>
      </w:r>
      <w:r w:rsidR="008E1666">
        <w:rPr>
          <w:rFonts w:asciiTheme="majorBidi" w:hAnsiTheme="majorBidi" w:cstheme="majorBidi"/>
          <w:sz w:val="24"/>
          <w:szCs w:val="24"/>
        </w:rPr>
        <w:t>Children</w:t>
      </w:r>
      <w:r w:rsidRPr="008255D1">
        <w:rPr>
          <w:rFonts w:asciiTheme="majorBidi" w:hAnsiTheme="majorBidi" w:cstheme="majorBidi"/>
          <w:sz w:val="24"/>
          <w:szCs w:val="24"/>
        </w:rPr>
        <w:t xml:space="preserve"> who are too </w:t>
      </w:r>
      <w:r w:rsidR="003B63CC">
        <w:rPr>
          <w:rFonts w:asciiTheme="majorBidi" w:hAnsiTheme="majorBidi" w:cstheme="majorBidi"/>
          <w:sz w:val="24"/>
          <w:szCs w:val="24"/>
        </w:rPr>
        <w:t>obese</w:t>
      </w:r>
      <w:r w:rsidRPr="008255D1">
        <w:rPr>
          <w:rFonts w:asciiTheme="majorBidi" w:hAnsiTheme="majorBidi" w:cstheme="majorBidi"/>
          <w:sz w:val="24"/>
          <w:szCs w:val="24"/>
        </w:rPr>
        <w:t xml:space="preserve"> or heavy don't just get bullied and feel bad about themselves but they have a higher chance of getting Type 2 diabetes while still young. This is usually very rare for their a</w:t>
      </w:r>
      <w:r w:rsidRPr="008255D1">
        <w:rPr>
          <w:rFonts w:asciiTheme="majorBidi" w:hAnsiTheme="majorBidi" w:cstheme="majorBidi"/>
          <w:sz w:val="24"/>
          <w:szCs w:val="24"/>
        </w:rPr>
        <w:t xml:space="preserve">ge group. The scary long-term effects are bad, with a bigger chance of becoming </w:t>
      </w:r>
      <w:r w:rsidR="003B63CC">
        <w:rPr>
          <w:rFonts w:asciiTheme="majorBidi" w:hAnsiTheme="majorBidi" w:cstheme="majorBidi"/>
          <w:sz w:val="24"/>
          <w:szCs w:val="24"/>
        </w:rPr>
        <w:t>obese</w:t>
      </w:r>
      <w:r w:rsidRPr="008255D1">
        <w:rPr>
          <w:rFonts w:asciiTheme="majorBidi" w:hAnsiTheme="majorBidi" w:cstheme="majorBidi"/>
          <w:sz w:val="24"/>
          <w:szCs w:val="24"/>
        </w:rPr>
        <w:t xml:space="preserve"> adults and having big health problems like cancer, Type 2 diabetes, heart disease, or liver disease</w:t>
      </w:r>
      <w:r w:rsidR="00F33345">
        <w:rPr>
          <w:rFonts w:asciiTheme="majorBidi" w:hAnsiTheme="majorBidi" w:cstheme="majorBidi"/>
          <w:sz w:val="24"/>
          <w:szCs w:val="24"/>
        </w:rPr>
        <w:t xml:space="preserve"> </w:t>
      </w:r>
      <w:r w:rsidR="00F33345" w:rsidRPr="00F33345">
        <w:rPr>
          <w:rFonts w:asciiTheme="majorBidi" w:hAnsiTheme="majorBidi" w:cstheme="majorBidi"/>
          <w:sz w:val="24"/>
          <w:szCs w:val="24"/>
        </w:rPr>
        <w:t>(Childhood Obesity: A Plan for Action, Chapter 2)</w:t>
      </w:r>
      <w:r w:rsidRPr="008255D1">
        <w:rPr>
          <w:rFonts w:asciiTheme="majorBidi" w:hAnsiTheme="majorBidi" w:cstheme="majorBidi"/>
          <w:sz w:val="24"/>
          <w:szCs w:val="24"/>
        </w:rPr>
        <w:t>. The money problem c</w:t>
      </w:r>
      <w:r w:rsidRPr="008255D1">
        <w:rPr>
          <w:rFonts w:asciiTheme="majorBidi" w:hAnsiTheme="majorBidi" w:cstheme="majorBidi"/>
          <w:sz w:val="24"/>
          <w:szCs w:val="24"/>
        </w:rPr>
        <w:t>aused by obesity-related issues on the National Health Service (NHS) is thought to be £6.1 billion every year, highlighting how important it is financially to fight childhood obesity.</w:t>
      </w:r>
    </w:p>
    <w:p w14:paraId="3386743E" w14:textId="12B867B5" w:rsidR="00644236" w:rsidRPr="00644236" w:rsidRDefault="00B61814" w:rsidP="00D451D0">
      <w:pPr>
        <w:spacing w:line="360" w:lineRule="auto"/>
        <w:jc w:val="both"/>
        <w:rPr>
          <w:rFonts w:asciiTheme="majorBidi" w:hAnsiTheme="majorBidi" w:cstheme="majorBidi"/>
          <w:sz w:val="24"/>
          <w:szCs w:val="24"/>
        </w:rPr>
      </w:pPr>
      <w:r w:rsidRPr="00FC47FB">
        <w:rPr>
          <w:rFonts w:asciiTheme="majorBidi" w:hAnsiTheme="majorBidi" w:cstheme="majorBidi"/>
          <w:sz w:val="24"/>
          <w:szCs w:val="24"/>
        </w:rPr>
        <w:t xml:space="preserve">In this situation, social policy is very important in making the plan to deal with </w:t>
      </w:r>
      <w:r w:rsidR="008E1666">
        <w:rPr>
          <w:rFonts w:asciiTheme="majorBidi" w:hAnsiTheme="majorBidi" w:cstheme="majorBidi"/>
          <w:sz w:val="24"/>
          <w:szCs w:val="24"/>
        </w:rPr>
        <w:t>children</w:t>
      </w:r>
      <w:r w:rsidRPr="00FC47FB">
        <w:rPr>
          <w:rFonts w:asciiTheme="majorBidi" w:hAnsiTheme="majorBidi" w:cstheme="majorBidi"/>
          <w:sz w:val="24"/>
          <w:szCs w:val="24"/>
        </w:rPr>
        <w:t xml:space="preserve"> being overweight. The government has promised to do its part but understands that teamwork is needed for a long time. This must happen not just between politicians,</w:t>
      </w:r>
      <w:r w:rsidRPr="00FC47FB">
        <w:rPr>
          <w:rFonts w:asciiTheme="majorBidi" w:hAnsiTheme="majorBidi" w:cstheme="majorBidi"/>
          <w:sz w:val="24"/>
          <w:szCs w:val="24"/>
        </w:rPr>
        <w:t xml:space="preserve"> society, and businesses big and small. Childhood obesity is a complex problem that needs big and wide plans. These plans should include more than just health care, but also education, local city rules, and financial concerns.</w:t>
      </w:r>
    </w:p>
    <w:p w14:paraId="7C3D9149" w14:textId="12DE21A9" w:rsidR="00644236" w:rsidRPr="00644236" w:rsidRDefault="00B61814" w:rsidP="00D451D0">
      <w:pPr>
        <w:spacing w:line="360" w:lineRule="auto"/>
        <w:jc w:val="both"/>
        <w:rPr>
          <w:rFonts w:asciiTheme="majorBidi" w:hAnsiTheme="majorBidi" w:cstheme="majorBidi"/>
          <w:sz w:val="24"/>
          <w:szCs w:val="24"/>
        </w:rPr>
      </w:pPr>
      <w:r w:rsidRPr="00226194">
        <w:rPr>
          <w:rFonts w:asciiTheme="majorBidi" w:hAnsiTheme="majorBidi" w:cstheme="majorBidi"/>
          <w:sz w:val="24"/>
          <w:szCs w:val="24"/>
        </w:rPr>
        <w:lastRenderedPageBreak/>
        <w:t>Important steps in social pol</w:t>
      </w:r>
      <w:r w:rsidRPr="00226194">
        <w:rPr>
          <w:rFonts w:asciiTheme="majorBidi" w:hAnsiTheme="majorBidi" w:cstheme="majorBidi"/>
          <w:sz w:val="24"/>
          <w:szCs w:val="24"/>
        </w:rPr>
        <w:t xml:space="preserve">icy are needed to handle changing food surroundings and help </w:t>
      </w:r>
      <w:r w:rsidR="008E1666">
        <w:rPr>
          <w:rFonts w:asciiTheme="majorBidi" w:hAnsiTheme="majorBidi" w:cstheme="majorBidi"/>
          <w:sz w:val="24"/>
          <w:szCs w:val="24"/>
        </w:rPr>
        <w:t>children</w:t>
      </w:r>
      <w:r w:rsidRPr="00226194">
        <w:rPr>
          <w:rFonts w:asciiTheme="majorBidi" w:hAnsiTheme="majorBidi" w:cstheme="majorBidi"/>
          <w:sz w:val="24"/>
          <w:szCs w:val="24"/>
        </w:rPr>
        <w:t xml:space="preserve"> and parents pick healthier things. The plan agrees that keeping lots of different food options is important. It also helps families to find and make healthy choices easily. The Soft Drin</w:t>
      </w:r>
      <w:r w:rsidRPr="00226194">
        <w:rPr>
          <w:rFonts w:asciiTheme="majorBidi" w:hAnsiTheme="majorBidi" w:cstheme="majorBidi"/>
          <w:sz w:val="24"/>
          <w:szCs w:val="24"/>
        </w:rPr>
        <w:t>ks Industry Levy (SDIL) and the demand for a 20% cut in sugar levels of children's most liked items, show how social policy is being added to the bigger plans against childhood obesity.</w:t>
      </w:r>
    </w:p>
    <w:p w14:paraId="304BCF0A" w14:textId="54AAE28D" w:rsidR="00644236" w:rsidRPr="00644236" w:rsidRDefault="00B61814" w:rsidP="00D451D0">
      <w:pPr>
        <w:spacing w:line="360" w:lineRule="auto"/>
        <w:jc w:val="both"/>
        <w:rPr>
          <w:rFonts w:asciiTheme="majorBidi" w:hAnsiTheme="majorBidi" w:cstheme="majorBidi"/>
          <w:sz w:val="24"/>
          <w:szCs w:val="24"/>
        </w:rPr>
      </w:pPr>
      <w:r w:rsidRPr="0047691E">
        <w:rPr>
          <w:rFonts w:asciiTheme="majorBidi" w:hAnsiTheme="majorBidi" w:cstheme="majorBidi"/>
          <w:sz w:val="24"/>
          <w:szCs w:val="24"/>
        </w:rPr>
        <w:t>The suggested plan to reduce calorie intake, together with steady labe</w:t>
      </w:r>
      <w:r w:rsidRPr="0047691E">
        <w:rPr>
          <w:rFonts w:asciiTheme="majorBidi" w:hAnsiTheme="majorBidi" w:cstheme="majorBidi"/>
          <w:sz w:val="24"/>
          <w:szCs w:val="24"/>
        </w:rPr>
        <w:t xml:space="preserve">ling for calories in places away from home, shows the government's goal of controlling and teaching food choices through rules within society. The plan says that advertising and promoting foods can affect what </w:t>
      </w:r>
      <w:r w:rsidR="003C3A68">
        <w:rPr>
          <w:rFonts w:asciiTheme="majorBidi" w:hAnsiTheme="majorBidi" w:cstheme="majorBidi"/>
          <w:sz w:val="24"/>
          <w:szCs w:val="24"/>
        </w:rPr>
        <w:t xml:space="preserve">we </w:t>
      </w:r>
      <w:r w:rsidRPr="0047691E">
        <w:rPr>
          <w:rFonts w:asciiTheme="majorBidi" w:hAnsiTheme="majorBidi" w:cstheme="majorBidi"/>
          <w:sz w:val="24"/>
          <w:szCs w:val="24"/>
        </w:rPr>
        <w:t>eat. So, it suggests ideas like stopping TV</w:t>
      </w:r>
      <w:r w:rsidRPr="0047691E">
        <w:rPr>
          <w:rFonts w:asciiTheme="majorBidi" w:hAnsiTheme="majorBidi" w:cstheme="majorBidi"/>
          <w:sz w:val="24"/>
          <w:szCs w:val="24"/>
        </w:rPr>
        <w:t xml:space="preserve"> ads for bad food after 9 pm. It also looks at needing rules in online areas too. These efforts show a promise to create social rules and encourage better actions via policy changes.</w:t>
      </w:r>
    </w:p>
    <w:p w14:paraId="656529CF" w14:textId="657CA499" w:rsidR="00644236" w:rsidRPr="00644236" w:rsidRDefault="00B61814" w:rsidP="00D451D0">
      <w:pPr>
        <w:spacing w:line="360" w:lineRule="auto"/>
        <w:jc w:val="both"/>
        <w:rPr>
          <w:rFonts w:asciiTheme="majorBidi" w:hAnsiTheme="majorBidi" w:cstheme="majorBidi"/>
          <w:sz w:val="24"/>
          <w:szCs w:val="24"/>
        </w:rPr>
      </w:pPr>
      <w:r w:rsidRPr="00626C98">
        <w:rPr>
          <w:rFonts w:asciiTheme="majorBidi" w:hAnsiTheme="majorBidi" w:cstheme="majorBidi"/>
          <w:sz w:val="24"/>
          <w:szCs w:val="24"/>
        </w:rPr>
        <w:t xml:space="preserve">To deal with </w:t>
      </w:r>
      <w:r w:rsidR="008E1666">
        <w:rPr>
          <w:rFonts w:asciiTheme="majorBidi" w:hAnsiTheme="majorBidi" w:cstheme="majorBidi"/>
          <w:sz w:val="24"/>
          <w:szCs w:val="24"/>
        </w:rPr>
        <w:t>children</w:t>
      </w:r>
      <w:r w:rsidRPr="00626C98">
        <w:rPr>
          <w:rFonts w:asciiTheme="majorBidi" w:hAnsiTheme="majorBidi" w:cstheme="majorBidi"/>
          <w:sz w:val="24"/>
          <w:szCs w:val="24"/>
        </w:rPr>
        <w:t xml:space="preserve"> being overweight, </w:t>
      </w:r>
      <w:r w:rsidR="00977AC6">
        <w:rPr>
          <w:rFonts w:asciiTheme="majorBidi" w:hAnsiTheme="majorBidi" w:cstheme="majorBidi"/>
          <w:sz w:val="24"/>
          <w:szCs w:val="24"/>
        </w:rPr>
        <w:t>there</w:t>
      </w:r>
      <w:r w:rsidR="003C3A68">
        <w:rPr>
          <w:rFonts w:asciiTheme="majorBidi" w:hAnsiTheme="majorBidi" w:cstheme="majorBidi"/>
          <w:sz w:val="24"/>
          <w:szCs w:val="24"/>
        </w:rPr>
        <w:t xml:space="preserve"> is </w:t>
      </w:r>
      <w:r w:rsidRPr="00626C98">
        <w:rPr>
          <w:rFonts w:asciiTheme="majorBidi" w:hAnsiTheme="majorBidi" w:cstheme="majorBidi"/>
          <w:sz w:val="24"/>
          <w:szCs w:val="24"/>
        </w:rPr>
        <w:t xml:space="preserve">a need </w:t>
      </w:r>
      <w:r w:rsidR="00977AC6">
        <w:rPr>
          <w:rFonts w:asciiTheme="majorBidi" w:hAnsiTheme="majorBidi" w:cstheme="majorBidi"/>
          <w:sz w:val="24"/>
          <w:szCs w:val="24"/>
        </w:rPr>
        <w:t xml:space="preserve">for </w:t>
      </w:r>
      <w:r w:rsidRPr="00626C98">
        <w:rPr>
          <w:rFonts w:asciiTheme="majorBidi" w:hAnsiTheme="majorBidi" w:cstheme="majorBidi"/>
          <w:sz w:val="24"/>
          <w:szCs w:val="24"/>
        </w:rPr>
        <w:t>a big plan th</w:t>
      </w:r>
      <w:r w:rsidRPr="00626C98">
        <w:rPr>
          <w:rFonts w:asciiTheme="majorBidi" w:hAnsiTheme="majorBidi" w:cstheme="majorBidi"/>
          <w:sz w:val="24"/>
          <w:szCs w:val="24"/>
        </w:rPr>
        <w:t>at includes everyone at home. Social policy plans involve a leadership program for city officials to display successful methods within their current powers. The rule against selling deals and unhealthy food in main spots is made to make things more even fo</w:t>
      </w:r>
      <w:r w:rsidRPr="00626C98">
        <w:rPr>
          <w:rFonts w:asciiTheme="majorBidi" w:hAnsiTheme="majorBidi" w:cstheme="majorBidi"/>
          <w:sz w:val="24"/>
          <w:szCs w:val="24"/>
        </w:rPr>
        <w:t>r shopping places, ensuring parents are not overwhelmed by promotions offering high-</w:t>
      </w:r>
      <w:r w:rsidR="003B63CC">
        <w:rPr>
          <w:rFonts w:asciiTheme="majorBidi" w:hAnsiTheme="majorBidi" w:cstheme="majorBidi"/>
          <w:sz w:val="24"/>
          <w:szCs w:val="24"/>
        </w:rPr>
        <w:t>obese</w:t>
      </w:r>
      <w:r w:rsidRPr="00626C98">
        <w:rPr>
          <w:rFonts w:asciiTheme="majorBidi" w:hAnsiTheme="majorBidi" w:cstheme="majorBidi"/>
          <w:sz w:val="24"/>
          <w:szCs w:val="24"/>
        </w:rPr>
        <w:t>, sugar, and salt products.</w:t>
      </w:r>
    </w:p>
    <w:p w14:paraId="590633FA" w14:textId="463E0C1A" w:rsidR="004F5BB4" w:rsidRPr="004746CC" w:rsidRDefault="00B61814" w:rsidP="00D451D0">
      <w:pPr>
        <w:spacing w:line="360" w:lineRule="auto"/>
        <w:jc w:val="both"/>
        <w:rPr>
          <w:rFonts w:asciiTheme="majorBidi" w:hAnsiTheme="majorBidi" w:cstheme="majorBidi"/>
          <w:sz w:val="24"/>
          <w:szCs w:val="24"/>
        </w:rPr>
      </w:pPr>
      <w:r w:rsidRPr="00C16C9C">
        <w:rPr>
          <w:rFonts w:asciiTheme="majorBidi" w:hAnsiTheme="majorBidi" w:cstheme="majorBidi"/>
          <w:sz w:val="24"/>
          <w:szCs w:val="24"/>
        </w:rPr>
        <w:t>In the school place, social policy actions involve changing School Food Rules and improving how food is made. Also using steps like Daily M</w:t>
      </w:r>
      <w:r w:rsidRPr="00C16C9C">
        <w:rPr>
          <w:rFonts w:asciiTheme="majorBidi" w:hAnsiTheme="majorBidi" w:cstheme="majorBidi"/>
          <w:sz w:val="24"/>
          <w:szCs w:val="24"/>
        </w:rPr>
        <w:t xml:space="preserve">ile to encourage running every day for exercise. These rules want to make a friendly and good place for </w:t>
      </w:r>
      <w:r w:rsidR="008E1666">
        <w:rPr>
          <w:rFonts w:asciiTheme="majorBidi" w:hAnsiTheme="majorBidi" w:cstheme="majorBidi"/>
          <w:sz w:val="24"/>
          <w:szCs w:val="24"/>
        </w:rPr>
        <w:t>children</w:t>
      </w:r>
      <w:r w:rsidRPr="00C16C9C">
        <w:rPr>
          <w:rFonts w:asciiTheme="majorBidi" w:hAnsiTheme="majorBidi" w:cstheme="majorBidi"/>
          <w:sz w:val="24"/>
          <w:szCs w:val="24"/>
        </w:rPr>
        <w:t xml:space="preserve"> while they are growing up. In conclusion, the introduction to social policy in addressing childhood obesity is integral to the broader strategy</w:t>
      </w:r>
      <w:r w:rsidRPr="00C16C9C">
        <w:rPr>
          <w:rFonts w:asciiTheme="majorBidi" w:hAnsiTheme="majorBidi" w:cstheme="majorBidi"/>
          <w:sz w:val="24"/>
          <w:szCs w:val="24"/>
        </w:rPr>
        <w:t xml:space="preserve"> outlined in "Childhood Obesity: A Plan for Action." Getting this issue sorted will need a team effort and a complete plan. It is important because it covers different areas like healthcare, schooling, local control of places </w:t>
      </w:r>
      <w:r w:rsidR="00977AC6">
        <w:rPr>
          <w:rFonts w:asciiTheme="majorBidi" w:hAnsiTheme="majorBidi" w:cstheme="majorBidi"/>
          <w:sz w:val="24"/>
          <w:szCs w:val="24"/>
        </w:rPr>
        <w:t xml:space="preserve">we </w:t>
      </w:r>
      <w:r w:rsidRPr="00C16C9C">
        <w:rPr>
          <w:rFonts w:asciiTheme="majorBidi" w:hAnsiTheme="majorBidi" w:cstheme="majorBidi"/>
          <w:sz w:val="24"/>
          <w:szCs w:val="24"/>
        </w:rPr>
        <w:t>live in as well money matte</w:t>
      </w:r>
      <w:r w:rsidRPr="00C16C9C">
        <w:rPr>
          <w:rFonts w:asciiTheme="majorBidi" w:hAnsiTheme="majorBidi" w:cstheme="majorBidi"/>
          <w:sz w:val="24"/>
          <w:szCs w:val="24"/>
        </w:rPr>
        <w:t xml:space="preserve">rs all joined up together. The new plans show that the government is dedicated to changing how people think, encouraging healthy actions, and making a place good for </w:t>
      </w:r>
      <w:r w:rsidR="008E1666">
        <w:rPr>
          <w:rFonts w:asciiTheme="majorBidi" w:hAnsiTheme="majorBidi" w:cstheme="majorBidi"/>
          <w:sz w:val="24"/>
          <w:szCs w:val="24"/>
        </w:rPr>
        <w:t>children</w:t>
      </w:r>
      <w:r w:rsidRPr="00C16C9C">
        <w:rPr>
          <w:rFonts w:asciiTheme="majorBidi" w:hAnsiTheme="majorBidi" w:cstheme="majorBidi"/>
          <w:sz w:val="24"/>
          <w:szCs w:val="24"/>
        </w:rPr>
        <w:t xml:space="preserve"> healthier</w:t>
      </w:r>
      <w:r w:rsidR="00E875CE">
        <w:rPr>
          <w:rFonts w:asciiTheme="majorBidi" w:hAnsiTheme="majorBidi" w:cstheme="majorBidi"/>
          <w:sz w:val="24"/>
          <w:szCs w:val="24"/>
        </w:rPr>
        <w:t xml:space="preserve"> </w:t>
      </w:r>
      <w:r w:rsidR="00E875CE" w:rsidRPr="00E875CE">
        <w:rPr>
          <w:rFonts w:asciiTheme="majorBidi" w:hAnsiTheme="majorBidi" w:cstheme="majorBidi"/>
          <w:sz w:val="24"/>
          <w:szCs w:val="24"/>
        </w:rPr>
        <w:t>(Childhood Obesity: A Plan for Action, Chapter 2)</w:t>
      </w:r>
      <w:r w:rsidRPr="00C16C9C">
        <w:rPr>
          <w:rFonts w:asciiTheme="majorBidi" w:hAnsiTheme="majorBidi" w:cstheme="majorBidi"/>
          <w:sz w:val="24"/>
          <w:szCs w:val="24"/>
        </w:rPr>
        <w:t>.</w:t>
      </w:r>
    </w:p>
    <w:p w14:paraId="7007C886" w14:textId="77777777" w:rsidR="00ED1609" w:rsidRPr="002F0E64" w:rsidRDefault="00B61814" w:rsidP="002F0E64">
      <w:pPr>
        <w:pStyle w:val="Heading2"/>
      </w:pPr>
      <w:bookmarkStart w:id="4" w:name="_Toc154777032"/>
      <w:r w:rsidRPr="002F0E64">
        <w:t xml:space="preserve">Policy Triangle </w:t>
      </w:r>
      <w:r w:rsidRPr="002F0E64">
        <w:t>Framework:</w:t>
      </w:r>
      <w:bookmarkEnd w:id="4"/>
    </w:p>
    <w:p w14:paraId="75A4B6A9" w14:textId="77777777" w:rsidR="00ED1609" w:rsidRPr="00ED1609" w:rsidRDefault="00B61814" w:rsidP="00D451D0">
      <w:pPr>
        <w:spacing w:line="360" w:lineRule="auto"/>
        <w:jc w:val="both"/>
        <w:rPr>
          <w:rFonts w:asciiTheme="majorBidi" w:hAnsiTheme="majorBidi" w:cstheme="majorBidi"/>
          <w:sz w:val="24"/>
          <w:szCs w:val="24"/>
        </w:rPr>
      </w:pPr>
      <w:r w:rsidRPr="00ED1609">
        <w:rPr>
          <w:rFonts w:asciiTheme="majorBidi" w:hAnsiTheme="majorBidi" w:cstheme="majorBidi"/>
          <w:sz w:val="24"/>
          <w:szCs w:val="24"/>
        </w:rPr>
        <w:t>The Policy Triangle Framework is a way to think about and understand the complexities of creating social rules. These rules are made to address child obesity problems. This framework encompasses three interconnected elements: government, society</w:t>
      </w:r>
      <w:r w:rsidRPr="00ED1609">
        <w:rPr>
          <w:rFonts w:asciiTheme="majorBidi" w:hAnsiTheme="majorBidi" w:cstheme="majorBidi"/>
          <w:sz w:val="24"/>
          <w:szCs w:val="24"/>
        </w:rPr>
        <w:t>, and institutions.</w:t>
      </w:r>
    </w:p>
    <w:p w14:paraId="4B006682" w14:textId="77777777" w:rsidR="00ED1609" w:rsidRPr="0064696B" w:rsidRDefault="00B61814" w:rsidP="00D451D0">
      <w:pPr>
        <w:spacing w:line="360" w:lineRule="auto"/>
        <w:jc w:val="both"/>
        <w:rPr>
          <w:rFonts w:asciiTheme="majorBidi" w:hAnsiTheme="majorBidi" w:cstheme="majorBidi"/>
          <w:b/>
          <w:bCs/>
          <w:i/>
          <w:iCs/>
          <w:sz w:val="24"/>
          <w:szCs w:val="24"/>
        </w:rPr>
      </w:pPr>
      <w:r w:rsidRPr="0064696B">
        <w:rPr>
          <w:rFonts w:asciiTheme="majorBidi" w:hAnsiTheme="majorBidi" w:cstheme="majorBidi"/>
          <w:b/>
          <w:bCs/>
          <w:i/>
          <w:iCs/>
          <w:sz w:val="24"/>
          <w:szCs w:val="24"/>
        </w:rPr>
        <w:lastRenderedPageBreak/>
        <w:t>Government (State):</w:t>
      </w:r>
    </w:p>
    <w:p w14:paraId="4F7AC225" w14:textId="6EC1B279" w:rsidR="00374D4B" w:rsidRPr="00374D4B" w:rsidRDefault="00B61814" w:rsidP="00D451D0">
      <w:pPr>
        <w:spacing w:line="360" w:lineRule="auto"/>
        <w:jc w:val="both"/>
        <w:rPr>
          <w:rFonts w:asciiTheme="majorBidi" w:hAnsiTheme="majorBidi" w:cstheme="majorBidi"/>
          <w:sz w:val="24"/>
          <w:szCs w:val="24"/>
        </w:rPr>
      </w:pPr>
      <w:r w:rsidRPr="00ED1609">
        <w:rPr>
          <w:rFonts w:asciiTheme="majorBidi" w:hAnsiTheme="majorBidi" w:cstheme="majorBidi"/>
          <w:sz w:val="24"/>
          <w:szCs w:val="24"/>
        </w:rPr>
        <w:t>At the top of the Policy Triangle is the government. It stands for ways that a state helps to make and use policies against childhood obesity. The government, as stated in the plan, takes a main and active role. It m</w:t>
      </w:r>
      <w:r w:rsidRPr="00ED1609">
        <w:rPr>
          <w:rFonts w:asciiTheme="majorBidi" w:hAnsiTheme="majorBidi" w:cstheme="majorBidi"/>
          <w:sz w:val="24"/>
          <w:szCs w:val="24"/>
        </w:rPr>
        <w:t>akes a big goal for the whole country, sets goals, and promises to be important in solving child obesity. This means making laws, giving money help, and working together in different fields. The government's role is not only in the executive branch but als</w:t>
      </w:r>
      <w:r w:rsidRPr="00ED1609">
        <w:rPr>
          <w:rFonts w:asciiTheme="majorBidi" w:hAnsiTheme="majorBidi" w:cstheme="majorBidi"/>
          <w:sz w:val="24"/>
          <w:szCs w:val="24"/>
        </w:rPr>
        <w:t>o involves working together with other politicians over a long time, stressing that everyone needs to work as one team to fix this problem</w:t>
      </w:r>
      <w:r w:rsidR="00183A2B">
        <w:rPr>
          <w:rFonts w:asciiTheme="majorBidi" w:hAnsiTheme="majorBidi" w:cstheme="majorBidi"/>
          <w:sz w:val="24"/>
          <w:szCs w:val="24"/>
        </w:rPr>
        <w:t xml:space="preserve"> </w:t>
      </w:r>
      <w:r w:rsidR="00183A2B" w:rsidRPr="00E875CE">
        <w:rPr>
          <w:rFonts w:asciiTheme="majorBidi" w:hAnsiTheme="majorBidi" w:cstheme="majorBidi"/>
          <w:sz w:val="24"/>
          <w:szCs w:val="24"/>
        </w:rPr>
        <w:t>(Childhood Obesity: A Plan for Action, Chapter 2)</w:t>
      </w:r>
      <w:r w:rsidRPr="00ED1609">
        <w:rPr>
          <w:rFonts w:asciiTheme="majorBidi" w:hAnsiTheme="majorBidi" w:cstheme="majorBidi"/>
          <w:sz w:val="24"/>
          <w:szCs w:val="24"/>
        </w:rPr>
        <w:t>.</w:t>
      </w:r>
    </w:p>
    <w:p w14:paraId="4629F389" w14:textId="77777777" w:rsidR="00EF31A5" w:rsidRPr="0064696B" w:rsidRDefault="00B61814" w:rsidP="00D451D0">
      <w:pPr>
        <w:spacing w:line="360" w:lineRule="auto"/>
        <w:jc w:val="both"/>
        <w:rPr>
          <w:rFonts w:asciiTheme="majorBidi" w:hAnsiTheme="majorBidi" w:cstheme="majorBidi"/>
          <w:b/>
          <w:bCs/>
          <w:i/>
          <w:iCs/>
          <w:sz w:val="24"/>
          <w:szCs w:val="24"/>
        </w:rPr>
      </w:pPr>
      <w:r w:rsidRPr="0064696B">
        <w:rPr>
          <w:rFonts w:asciiTheme="majorBidi" w:hAnsiTheme="majorBidi" w:cstheme="majorBidi"/>
          <w:b/>
          <w:bCs/>
          <w:i/>
          <w:iCs/>
          <w:sz w:val="24"/>
          <w:szCs w:val="24"/>
        </w:rPr>
        <w:t>Society (Citizens and Communities):</w:t>
      </w:r>
    </w:p>
    <w:p w14:paraId="5270B246" w14:textId="2E6A597B" w:rsidR="00EF31A5" w:rsidRPr="00EF31A5" w:rsidRDefault="00B61814" w:rsidP="00D451D0">
      <w:pPr>
        <w:spacing w:line="360" w:lineRule="auto"/>
        <w:jc w:val="both"/>
        <w:rPr>
          <w:rFonts w:asciiTheme="majorBidi" w:hAnsiTheme="majorBidi" w:cstheme="majorBidi"/>
          <w:sz w:val="24"/>
          <w:szCs w:val="24"/>
        </w:rPr>
      </w:pPr>
      <w:r w:rsidRPr="00EF31A5">
        <w:rPr>
          <w:rFonts w:asciiTheme="majorBidi" w:hAnsiTheme="majorBidi" w:cstheme="majorBidi"/>
          <w:sz w:val="24"/>
          <w:szCs w:val="24"/>
        </w:rPr>
        <w:t xml:space="preserve">The second part of the Policy </w:t>
      </w:r>
      <w:r w:rsidRPr="00EF31A5">
        <w:rPr>
          <w:rFonts w:asciiTheme="majorBidi" w:hAnsiTheme="majorBidi" w:cstheme="majorBidi"/>
          <w:sz w:val="24"/>
          <w:szCs w:val="24"/>
        </w:rPr>
        <w:t>Triangle deals with people, including citizens, families, and communities. The plan's social policy realizes the main part played by people and families in making healthier choices. It recognizes the difficulties faced by parents, with two-thirds worried a</w:t>
      </w:r>
      <w:r w:rsidRPr="00EF31A5">
        <w:rPr>
          <w:rFonts w:asciiTheme="majorBidi" w:hAnsiTheme="majorBidi" w:cstheme="majorBidi"/>
          <w:sz w:val="24"/>
          <w:szCs w:val="24"/>
        </w:rPr>
        <w:t xml:space="preserve">bout making sure their families eat well. Food habits in communities are very important because they affect the choices </w:t>
      </w:r>
      <w:r w:rsidR="00977AC6">
        <w:rPr>
          <w:rFonts w:asciiTheme="majorBidi" w:hAnsiTheme="majorBidi" w:cstheme="majorBidi"/>
          <w:sz w:val="24"/>
          <w:szCs w:val="24"/>
        </w:rPr>
        <w:t xml:space="preserve">we </w:t>
      </w:r>
      <w:r w:rsidRPr="00EF31A5">
        <w:rPr>
          <w:rFonts w:asciiTheme="majorBidi" w:hAnsiTheme="majorBidi" w:cstheme="majorBidi"/>
          <w:sz w:val="24"/>
          <w:szCs w:val="24"/>
        </w:rPr>
        <w:t xml:space="preserve">make about what to eat. The plan aims to help parents by making food choices fair and giving them access to cheap, good-for-you foods. By doing this, it deals not only with the health problems but also the social and money sides of </w:t>
      </w:r>
      <w:r w:rsidR="008E1666">
        <w:rPr>
          <w:rFonts w:asciiTheme="majorBidi" w:hAnsiTheme="majorBidi" w:cstheme="majorBidi"/>
          <w:sz w:val="24"/>
          <w:szCs w:val="24"/>
        </w:rPr>
        <w:t>children</w:t>
      </w:r>
      <w:r w:rsidRPr="00EF31A5">
        <w:rPr>
          <w:rFonts w:asciiTheme="majorBidi" w:hAnsiTheme="majorBidi" w:cstheme="majorBidi"/>
          <w:sz w:val="24"/>
          <w:szCs w:val="24"/>
        </w:rPr>
        <w:t xml:space="preserve"> being overweigh</w:t>
      </w:r>
      <w:r w:rsidRPr="00EF31A5">
        <w:rPr>
          <w:rFonts w:asciiTheme="majorBidi" w:hAnsiTheme="majorBidi" w:cstheme="majorBidi"/>
          <w:sz w:val="24"/>
          <w:szCs w:val="24"/>
        </w:rPr>
        <w:t>t.</w:t>
      </w:r>
    </w:p>
    <w:p w14:paraId="487409A9" w14:textId="77777777" w:rsidR="00EF31A5" w:rsidRPr="0064696B" w:rsidRDefault="00B61814" w:rsidP="00D451D0">
      <w:pPr>
        <w:spacing w:line="360" w:lineRule="auto"/>
        <w:jc w:val="both"/>
        <w:rPr>
          <w:rFonts w:asciiTheme="majorBidi" w:hAnsiTheme="majorBidi" w:cstheme="majorBidi"/>
          <w:b/>
          <w:bCs/>
          <w:i/>
          <w:iCs/>
          <w:sz w:val="24"/>
          <w:szCs w:val="24"/>
        </w:rPr>
      </w:pPr>
      <w:r w:rsidRPr="0064696B">
        <w:rPr>
          <w:rFonts w:asciiTheme="majorBidi" w:hAnsiTheme="majorBidi" w:cstheme="majorBidi"/>
          <w:b/>
          <w:bCs/>
          <w:i/>
          <w:iCs/>
          <w:sz w:val="24"/>
          <w:szCs w:val="24"/>
        </w:rPr>
        <w:t>Institutions (Public and Private Sector Organizations):</w:t>
      </w:r>
    </w:p>
    <w:p w14:paraId="26A37741" w14:textId="310AE472" w:rsidR="00EF31A5" w:rsidRPr="00EF31A5" w:rsidRDefault="00B61814" w:rsidP="00D451D0">
      <w:pPr>
        <w:spacing w:line="360" w:lineRule="auto"/>
        <w:jc w:val="both"/>
        <w:rPr>
          <w:rFonts w:asciiTheme="majorBidi" w:hAnsiTheme="majorBidi" w:cstheme="majorBidi"/>
          <w:sz w:val="24"/>
          <w:szCs w:val="24"/>
        </w:rPr>
      </w:pPr>
      <w:r w:rsidRPr="00EF31A5">
        <w:rPr>
          <w:rFonts w:asciiTheme="majorBidi" w:hAnsiTheme="majorBidi" w:cstheme="majorBidi"/>
          <w:sz w:val="24"/>
          <w:szCs w:val="24"/>
        </w:rPr>
        <w:t>The bottom of the Policy Triangle shows institutions, including public and private sector groups. These groups, including schools, local governments, and others involved in food and medicine also p</w:t>
      </w:r>
      <w:r w:rsidRPr="00EF31A5">
        <w:rPr>
          <w:rFonts w:asciiTheme="majorBidi" w:hAnsiTheme="majorBidi" w:cstheme="majorBidi"/>
          <w:sz w:val="24"/>
          <w:szCs w:val="24"/>
        </w:rPr>
        <w:t xml:space="preserve">lay a major part in turning rules into actions. The plan says </w:t>
      </w:r>
      <w:r w:rsidR="00977AC6">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977AC6">
        <w:rPr>
          <w:rFonts w:asciiTheme="majorBidi" w:hAnsiTheme="majorBidi" w:cstheme="majorBidi"/>
          <w:sz w:val="24"/>
          <w:szCs w:val="24"/>
        </w:rPr>
        <w:t xml:space="preserve"> </w:t>
      </w:r>
      <w:r w:rsidRPr="00EF31A5">
        <w:rPr>
          <w:rFonts w:asciiTheme="majorBidi" w:hAnsiTheme="majorBidi" w:cstheme="majorBidi"/>
          <w:sz w:val="24"/>
          <w:szCs w:val="24"/>
        </w:rPr>
        <w:t>needs to work together with both public and private groups, understanding that the food and drink companies have a big effect on what people eat. The Soft Drinks Industry Levy (SD</w:t>
      </w:r>
      <w:r w:rsidRPr="00EF31A5">
        <w:rPr>
          <w:rFonts w:asciiTheme="majorBidi" w:hAnsiTheme="majorBidi" w:cstheme="majorBidi"/>
          <w:sz w:val="24"/>
          <w:szCs w:val="24"/>
        </w:rPr>
        <w:t>IL) and the push to cut sugar in food and drinks show that businesses are involved in putting policies into action. The plan also talks about advertising and promotion, telling organizations to care for pushing good choices. They need to help reduce the nu</w:t>
      </w:r>
      <w:r w:rsidRPr="00EF31A5">
        <w:rPr>
          <w:rFonts w:asciiTheme="majorBidi" w:hAnsiTheme="majorBidi" w:cstheme="majorBidi"/>
          <w:sz w:val="24"/>
          <w:szCs w:val="24"/>
        </w:rPr>
        <w:t xml:space="preserve">mber of </w:t>
      </w:r>
      <w:r w:rsidR="008E1666">
        <w:rPr>
          <w:rFonts w:asciiTheme="majorBidi" w:hAnsiTheme="majorBidi" w:cstheme="majorBidi"/>
          <w:sz w:val="24"/>
          <w:szCs w:val="24"/>
        </w:rPr>
        <w:t>children</w:t>
      </w:r>
      <w:r w:rsidRPr="00EF31A5">
        <w:rPr>
          <w:rFonts w:asciiTheme="majorBidi" w:hAnsiTheme="majorBidi" w:cstheme="majorBidi"/>
          <w:sz w:val="24"/>
          <w:szCs w:val="24"/>
        </w:rPr>
        <w:t xml:space="preserve"> who are overweight by teaching them healthy options.</w:t>
      </w:r>
    </w:p>
    <w:p w14:paraId="7CF6AFE0" w14:textId="3B46FDC3" w:rsidR="00BB7157" w:rsidRPr="004746CC" w:rsidRDefault="00B61814" w:rsidP="00D451D0">
      <w:pPr>
        <w:spacing w:line="360" w:lineRule="auto"/>
        <w:jc w:val="both"/>
        <w:rPr>
          <w:rFonts w:asciiTheme="majorBidi" w:hAnsiTheme="majorBidi" w:cstheme="majorBidi"/>
          <w:sz w:val="24"/>
          <w:szCs w:val="24"/>
        </w:rPr>
      </w:pPr>
      <w:r w:rsidRPr="00EF31A5">
        <w:rPr>
          <w:rFonts w:asciiTheme="majorBidi" w:hAnsiTheme="majorBidi" w:cstheme="majorBidi"/>
          <w:sz w:val="24"/>
          <w:szCs w:val="24"/>
        </w:rPr>
        <w:t xml:space="preserve">The Policy Triangle Framework gives a big picture of how government and society connect with institutions when making policies for childhood obesity. It knows that </w:t>
      </w:r>
      <w:r w:rsidR="00E11C78">
        <w:rPr>
          <w:rFonts w:asciiTheme="majorBidi" w:hAnsiTheme="majorBidi" w:cstheme="majorBidi"/>
          <w:sz w:val="24"/>
          <w:szCs w:val="24"/>
        </w:rPr>
        <w:t xml:space="preserve">the government and </w:t>
      </w:r>
      <w:r w:rsidR="00E11C78">
        <w:rPr>
          <w:rFonts w:asciiTheme="majorBidi" w:hAnsiTheme="majorBidi" w:cstheme="majorBidi"/>
          <w:sz w:val="24"/>
          <w:szCs w:val="24"/>
        </w:rPr>
        <w:lastRenderedPageBreak/>
        <w:t xml:space="preserve">individuals </w:t>
      </w:r>
      <w:r w:rsidRPr="00EF31A5">
        <w:rPr>
          <w:rFonts w:asciiTheme="majorBidi" w:hAnsiTheme="majorBidi" w:cstheme="majorBidi"/>
          <w:sz w:val="24"/>
          <w:szCs w:val="24"/>
        </w:rPr>
        <w:t>need to work together well. This stresses how these three things are connected in the struggle against child obesity for long-lasting results.</w:t>
      </w:r>
    </w:p>
    <w:p w14:paraId="57FBC51C" w14:textId="77777777" w:rsidR="00E23E47" w:rsidRPr="002D221D" w:rsidRDefault="00B61814" w:rsidP="002F0E64">
      <w:pPr>
        <w:pStyle w:val="Heading2"/>
      </w:pPr>
      <w:bookmarkStart w:id="5" w:name="_Toc154777033"/>
      <w:r w:rsidRPr="002D221D">
        <w:t>Impact on Population Health:</w:t>
      </w:r>
      <w:bookmarkEnd w:id="5"/>
    </w:p>
    <w:p w14:paraId="70C5A70C" w14:textId="77777777" w:rsidR="00E23E47" w:rsidRPr="00E23E47" w:rsidRDefault="00B61814" w:rsidP="00D451D0">
      <w:pPr>
        <w:spacing w:line="360" w:lineRule="auto"/>
        <w:jc w:val="both"/>
        <w:rPr>
          <w:rFonts w:asciiTheme="majorBidi" w:hAnsiTheme="majorBidi" w:cstheme="majorBidi"/>
          <w:sz w:val="24"/>
          <w:szCs w:val="24"/>
        </w:rPr>
      </w:pPr>
      <w:r w:rsidRPr="00E23E47">
        <w:rPr>
          <w:rFonts w:asciiTheme="majorBidi" w:hAnsiTheme="majorBidi" w:cstheme="majorBidi"/>
          <w:sz w:val="24"/>
          <w:szCs w:val="24"/>
        </w:rPr>
        <w:t xml:space="preserve">The comprehensive strategy outlined in "Childhood Obesity: "A Plan for </w:t>
      </w:r>
      <w:r w:rsidRPr="00E23E47">
        <w:rPr>
          <w:rFonts w:asciiTheme="majorBidi" w:hAnsiTheme="majorBidi" w:cstheme="majorBidi"/>
          <w:sz w:val="24"/>
          <w:szCs w:val="24"/>
        </w:rPr>
        <w:t>Action" Chapter 2 talks about child obesity as a big public health problem. It shows how important it is to the overall wellness of everyone.</w:t>
      </w:r>
    </w:p>
    <w:p w14:paraId="69A67C6E" w14:textId="77777777" w:rsidR="00E23E47"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Reducing Obesity Rates:</w:t>
      </w:r>
    </w:p>
    <w:p w14:paraId="741F7C36" w14:textId="12E2B274" w:rsidR="002B3107" w:rsidRPr="002B3107" w:rsidRDefault="00B61814" w:rsidP="00D451D0">
      <w:pPr>
        <w:spacing w:line="360" w:lineRule="auto"/>
        <w:jc w:val="both"/>
        <w:rPr>
          <w:rFonts w:asciiTheme="majorBidi" w:hAnsiTheme="majorBidi" w:cstheme="majorBidi"/>
          <w:sz w:val="24"/>
          <w:szCs w:val="24"/>
        </w:rPr>
      </w:pPr>
      <w:r w:rsidRPr="00E23E47">
        <w:rPr>
          <w:rFonts w:asciiTheme="majorBidi" w:hAnsiTheme="majorBidi" w:cstheme="majorBidi"/>
          <w:sz w:val="24"/>
          <w:szCs w:val="24"/>
        </w:rPr>
        <w:t xml:space="preserve">The main goal of the plan is to greatly cut down obesity rates in children. The goal is to cut child obesity in half and lessen the difference between rich and poor </w:t>
      </w:r>
      <w:r w:rsidR="008E1666">
        <w:rPr>
          <w:rFonts w:asciiTheme="majorBidi" w:hAnsiTheme="majorBidi" w:cstheme="majorBidi"/>
          <w:sz w:val="24"/>
          <w:szCs w:val="24"/>
        </w:rPr>
        <w:t>children</w:t>
      </w:r>
      <w:r w:rsidRPr="00E23E47">
        <w:rPr>
          <w:rFonts w:asciiTheme="majorBidi" w:hAnsiTheme="majorBidi" w:cstheme="majorBidi"/>
          <w:sz w:val="24"/>
          <w:szCs w:val="24"/>
        </w:rPr>
        <w:t xml:space="preserve"> by 2030. This will help reduce health problems linked to being overweight. This de</w:t>
      </w:r>
      <w:r w:rsidRPr="00E23E47">
        <w:rPr>
          <w:rFonts w:asciiTheme="majorBidi" w:hAnsiTheme="majorBidi" w:cstheme="majorBidi"/>
          <w:sz w:val="24"/>
          <w:szCs w:val="24"/>
        </w:rPr>
        <w:t>crease in obesity rates is expected to help make people healthier by reducing the number of conditions related to being overweight</w:t>
      </w:r>
      <w:r w:rsidR="00FC1604">
        <w:rPr>
          <w:rFonts w:asciiTheme="majorBidi" w:hAnsiTheme="majorBidi" w:cstheme="majorBidi"/>
          <w:sz w:val="24"/>
          <w:szCs w:val="24"/>
        </w:rPr>
        <w:t xml:space="preserve"> </w:t>
      </w:r>
      <w:r w:rsidR="00FC1604">
        <w:rPr>
          <w:rFonts w:asciiTheme="majorBidi" w:hAnsiTheme="majorBidi" w:cstheme="majorBidi"/>
          <w:sz w:val="24"/>
          <w:szCs w:val="24"/>
        </w:rPr>
        <w:fldChar w:fldCharType="begin" w:fldLock="1"/>
      </w:r>
      <w:r w:rsidR="00FC1604">
        <w:rPr>
          <w:rFonts w:asciiTheme="majorBidi" w:hAnsiTheme="majorBidi" w:cstheme="majorBidi"/>
          <w:sz w:val="24"/>
          <w:szCs w:val="24"/>
        </w:rPr>
        <w:instrText>ADDIN CSL_CITATION {"citationItems":[{"id":"ITEM-1","itemData":{"DOI":"10.1111/1468-0009.12498","abstract":"Policy Points: r This analysis finds that government obesity policies in England have largely been proposed in a way that does not readily lead to implementation; that governments rarely commission evaluations of previous government strategies or learn from policy failures; that governments have tended to adopt less interventionist policy approaches ; and that policies largely make high demands on individual agency, meaning they rely on individuals to make behavior changes rather than shaping external influences and are thus less likely to be effective or equitable. r These findings may help explain why after 30 years of proposed government obesity policies, obesity prevalence and health inequities still have not been successfully reduced. r If policymakers address the issues identified in this analysis, population obesity could be tackled more successfully, which has added urgency given the COVID-19 pandemic.","author":[{"dropping-particle":"","family":"Theis","given":"DRZ","non-dropping-particle":"","parse-names":false,"suffix":""},{"dropping-particle":"","family":"Quarterly","given":"M White - The Milbank","non-dropping-particle":"","parse-names":false,"suffix":""},{"dropping-particle":"","family":"2021","given":"undefined","non-dropping-particle":"","parse-names":false,"suffix":""}],"container-title":"Wiley Online Library","id":"ITEM-1","issue":"1","issued":{"date-parts":[["2021","3","1"]]},"page":"126-170","publisher":"John Wiley and Sons Inc","title":"Is obesity policy in England fit for purpose? Analysis of government strategies and policies, 1992–2020","type":"article-journal","volume":"99"},"uris":["http://www.mendeley.com/documents/?uuid=e9eedb12-9b69-3804-a657-bb1d5df22f87"]}],"mendeley":{"formattedCitation":"(Theis et al., 2021)","plainTextFormattedCitation":"(Theis et al., 2021)","previouslyFormattedCitation":"(Theis et al., 2021)"},"properties":{"noteIndex":0},"schema":"https://github.com/citation-style-language/schema/raw/master/csl-citation.json"}</w:instrText>
      </w:r>
      <w:r w:rsidR="00FC1604">
        <w:rPr>
          <w:rFonts w:asciiTheme="majorBidi" w:hAnsiTheme="majorBidi" w:cstheme="majorBidi"/>
          <w:sz w:val="24"/>
          <w:szCs w:val="24"/>
        </w:rPr>
        <w:fldChar w:fldCharType="separate"/>
      </w:r>
      <w:r w:rsidR="00FC1604" w:rsidRPr="00FC1604">
        <w:rPr>
          <w:rFonts w:asciiTheme="majorBidi" w:hAnsiTheme="majorBidi" w:cstheme="majorBidi"/>
          <w:noProof/>
          <w:sz w:val="24"/>
          <w:szCs w:val="24"/>
        </w:rPr>
        <w:t>(Theis et al., 2021)</w:t>
      </w:r>
      <w:r w:rsidR="00FC1604">
        <w:rPr>
          <w:rFonts w:asciiTheme="majorBidi" w:hAnsiTheme="majorBidi" w:cstheme="majorBidi"/>
          <w:sz w:val="24"/>
          <w:szCs w:val="24"/>
        </w:rPr>
        <w:fldChar w:fldCharType="end"/>
      </w:r>
      <w:r w:rsidRPr="00E23E47">
        <w:rPr>
          <w:rFonts w:asciiTheme="majorBidi" w:hAnsiTheme="majorBidi" w:cstheme="majorBidi"/>
          <w:sz w:val="24"/>
          <w:szCs w:val="24"/>
        </w:rPr>
        <w:t>.</w:t>
      </w:r>
    </w:p>
    <w:p w14:paraId="0B011048" w14:textId="77777777" w:rsidR="00443229"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Health Equity and Disparities:</w:t>
      </w:r>
    </w:p>
    <w:p w14:paraId="42DA4BD5" w14:textId="08949B83" w:rsidR="00443229" w:rsidRPr="00443229" w:rsidRDefault="00B61814" w:rsidP="00D451D0">
      <w:pPr>
        <w:spacing w:line="360" w:lineRule="auto"/>
        <w:jc w:val="both"/>
        <w:rPr>
          <w:rFonts w:asciiTheme="majorBidi" w:hAnsiTheme="majorBidi" w:cstheme="majorBidi"/>
          <w:sz w:val="24"/>
          <w:szCs w:val="24"/>
        </w:rPr>
      </w:pPr>
      <w:r w:rsidRPr="00443229">
        <w:rPr>
          <w:rFonts w:asciiTheme="majorBidi" w:hAnsiTheme="majorBidi" w:cstheme="majorBidi"/>
          <w:sz w:val="24"/>
          <w:szCs w:val="24"/>
        </w:rPr>
        <w:t>The plan adm</w:t>
      </w:r>
      <w:r w:rsidRPr="00443229">
        <w:rPr>
          <w:rFonts w:asciiTheme="majorBidi" w:hAnsiTheme="majorBidi" w:cstheme="majorBidi"/>
          <w:sz w:val="24"/>
          <w:szCs w:val="24"/>
        </w:rPr>
        <w:t xml:space="preserve">its that childhood obesity affects children from poor homes and minority families a lot more. The project tries to fix these differences. They want all </w:t>
      </w:r>
      <w:r w:rsidR="008E1666">
        <w:rPr>
          <w:rFonts w:asciiTheme="majorBidi" w:hAnsiTheme="majorBidi" w:cstheme="majorBidi"/>
          <w:sz w:val="24"/>
          <w:szCs w:val="24"/>
        </w:rPr>
        <w:t>children</w:t>
      </w:r>
      <w:r w:rsidRPr="00443229">
        <w:rPr>
          <w:rFonts w:asciiTheme="majorBidi" w:hAnsiTheme="majorBidi" w:cstheme="majorBidi"/>
          <w:sz w:val="24"/>
          <w:szCs w:val="24"/>
        </w:rPr>
        <w:t>, no matter where they come from, everyone gets a fair shot at starting their lives in good heal</w:t>
      </w:r>
      <w:r w:rsidRPr="00443229">
        <w:rPr>
          <w:rFonts w:asciiTheme="majorBidi" w:hAnsiTheme="majorBidi" w:cstheme="majorBidi"/>
          <w:sz w:val="24"/>
          <w:szCs w:val="24"/>
        </w:rPr>
        <w:t>th. Fixing health differences is key to making the whole population's health and happiness better.</w:t>
      </w:r>
    </w:p>
    <w:p w14:paraId="4B9C14A0" w14:textId="77777777" w:rsidR="00443229"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Preventing Chronic Conditions:</w:t>
      </w:r>
    </w:p>
    <w:p w14:paraId="13ACE91D" w14:textId="1F1FEFBE" w:rsidR="002B3107" w:rsidRPr="002B3107" w:rsidRDefault="00B61814" w:rsidP="00D451D0">
      <w:pPr>
        <w:spacing w:line="360" w:lineRule="auto"/>
        <w:jc w:val="both"/>
        <w:rPr>
          <w:rFonts w:asciiTheme="majorBidi" w:hAnsiTheme="majorBidi" w:cstheme="majorBidi"/>
          <w:sz w:val="24"/>
          <w:szCs w:val="24"/>
        </w:rPr>
      </w:pPr>
      <w:r w:rsidRPr="00443229">
        <w:rPr>
          <w:rFonts w:asciiTheme="majorBidi" w:hAnsiTheme="majorBidi" w:cstheme="majorBidi"/>
          <w:sz w:val="24"/>
          <w:szCs w:val="24"/>
        </w:rPr>
        <w:t>Childhood obesity is seen as a warning sign for different long-term illnesses like Type 2 diabetes, heart problems, and diseas</w:t>
      </w:r>
      <w:r w:rsidRPr="00443229">
        <w:rPr>
          <w:rFonts w:asciiTheme="majorBidi" w:hAnsiTheme="majorBidi" w:cstheme="majorBidi"/>
          <w:sz w:val="24"/>
          <w:szCs w:val="24"/>
        </w:rPr>
        <w:t xml:space="preserve">es of the liver. The plan sees the chance to stop and fix Type 2 diabetes from starting in </w:t>
      </w:r>
      <w:r w:rsidR="008E1666">
        <w:rPr>
          <w:rFonts w:asciiTheme="majorBidi" w:hAnsiTheme="majorBidi" w:cstheme="majorBidi"/>
          <w:sz w:val="24"/>
          <w:szCs w:val="24"/>
        </w:rPr>
        <w:t>children</w:t>
      </w:r>
      <w:r w:rsidRPr="00443229">
        <w:rPr>
          <w:rFonts w:asciiTheme="majorBidi" w:hAnsiTheme="majorBidi" w:cstheme="majorBidi"/>
          <w:sz w:val="24"/>
          <w:szCs w:val="24"/>
        </w:rPr>
        <w:t xml:space="preserve"> with good actions. By making </w:t>
      </w:r>
      <w:r w:rsidR="008E1666">
        <w:rPr>
          <w:rFonts w:asciiTheme="majorBidi" w:hAnsiTheme="majorBidi" w:cstheme="majorBidi"/>
          <w:sz w:val="24"/>
          <w:szCs w:val="24"/>
        </w:rPr>
        <w:t>children</w:t>
      </w:r>
      <w:r w:rsidRPr="00443229">
        <w:rPr>
          <w:rFonts w:asciiTheme="majorBidi" w:hAnsiTheme="majorBidi" w:cstheme="majorBidi"/>
          <w:sz w:val="24"/>
          <w:szCs w:val="24"/>
        </w:rPr>
        <w:t xml:space="preserve"> less obese, this plan wants to help them stay healthier later and ease the strain on healthcare because of weight-rela</w:t>
      </w:r>
      <w:r w:rsidRPr="00443229">
        <w:rPr>
          <w:rFonts w:asciiTheme="majorBidi" w:hAnsiTheme="majorBidi" w:cstheme="majorBidi"/>
          <w:sz w:val="24"/>
          <w:szCs w:val="24"/>
        </w:rPr>
        <w:t>ted issues.</w:t>
      </w:r>
    </w:p>
    <w:p w14:paraId="36221304" w14:textId="77777777" w:rsidR="00CF1757"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Economic Impact:</w:t>
      </w:r>
    </w:p>
    <w:p w14:paraId="544060F6" w14:textId="37DF596E" w:rsidR="00CF1757" w:rsidRPr="00CF1757" w:rsidRDefault="00B61814" w:rsidP="00D451D0">
      <w:pPr>
        <w:spacing w:line="360" w:lineRule="auto"/>
        <w:jc w:val="both"/>
        <w:rPr>
          <w:rFonts w:asciiTheme="majorBidi" w:hAnsiTheme="majorBidi" w:cstheme="majorBidi"/>
          <w:sz w:val="24"/>
          <w:szCs w:val="24"/>
        </w:rPr>
      </w:pPr>
      <w:r w:rsidRPr="00CF1757">
        <w:rPr>
          <w:rFonts w:asciiTheme="majorBidi" w:hAnsiTheme="majorBidi" w:cstheme="majorBidi"/>
          <w:sz w:val="24"/>
          <w:szCs w:val="24"/>
        </w:rPr>
        <w:t>The plan shows that obesity-linked health problems can be very expensive. It guesses they cost the NHS £6.1 billion every year. Tackling child obesity could help reduce the cost of healthcare and society overall. This money part shows a bigger effect on pe</w:t>
      </w:r>
      <w:r w:rsidRPr="00CF1757">
        <w:rPr>
          <w:rFonts w:asciiTheme="majorBidi" w:hAnsiTheme="majorBidi" w:cstheme="majorBidi"/>
          <w:sz w:val="24"/>
          <w:szCs w:val="24"/>
        </w:rPr>
        <w:t xml:space="preserve">ople's health. It goes past just </w:t>
      </w:r>
      <w:r w:rsidRPr="00CF1757">
        <w:rPr>
          <w:rFonts w:asciiTheme="majorBidi" w:hAnsiTheme="majorBidi" w:cstheme="majorBidi"/>
          <w:sz w:val="24"/>
          <w:szCs w:val="24"/>
        </w:rPr>
        <w:lastRenderedPageBreak/>
        <w:t>one person feeling good to the long-lasting health of hospitals and clinics</w:t>
      </w:r>
      <w:r w:rsidR="00183A2B" w:rsidRPr="00E875CE">
        <w:rPr>
          <w:rFonts w:asciiTheme="majorBidi" w:hAnsiTheme="majorBidi" w:cstheme="majorBidi"/>
          <w:sz w:val="24"/>
          <w:szCs w:val="24"/>
        </w:rPr>
        <w:t>(Childhood Obesity: A Plan for Action, Chapter 2</w:t>
      </w:r>
      <w:r w:rsidR="00183A2B">
        <w:rPr>
          <w:rFonts w:asciiTheme="majorBidi" w:hAnsiTheme="majorBidi" w:cstheme="majorBidi"/>
          <w:sz w:val="24"/>
          <w:szCs w:val="24"/>
        </w:rPr>
        <w:t xml:space="preserve">; </w:t>
      </w:r>
      <w:r w:rsidR="00183A2B">
        <w:rPr>
          <w:rFonts w:asciiTheme="majorBidi" w:hAnsiTheme="majorBidi" w:cstheme="majorBidi"/>
          <w:sz w:val="24"/>
          <w:szCs w:val="24"/>
        </w:rPr>
        <w:fldChar w:fldCharType="begin" w:fldLock="1"/>
      </w:r>
      <w:r w:rsidR="009B59B6">
        <w:rPr>
          <w:rFonts w:asciiTheme="majorBidi" w:hAnsiTheme="majorBidi" w:cstheme="majorBidi"/>
          <w:sz w:val="24"/>
          <w:szCs w:val="24"/>
        </w:rPr>
        <w:instrText>ADDIN CSL_CITATION {"citationItems":[{"id":"ITEM-1","itemData":{"author":[{"dropping-particle":"","family":"Theis","given":"DRZ","non-dropping-particle":"","parse-names":false,"suffix":""}],"id":"ITEM-1","issued":{"date-parts":[["2022"]]},"title":"What influences government policymaking? The case of childhood obesity in England","type":"article-journal"},"uris":["http://www.mendeley.com/documents/?uuid=e7f250d9-0a57-3cb2-a80c-6d88edf210a6"]}],"mendeley":{"formattedCitation":"(Theis, 2022)","manualFormatting":"Theis, 2022","plainTextFormattedCitation":"(Theis, 2022)","previouslyFormattedCitation":"(Theis, 2022)"},"properties":{"noteIndex":0},"schema":"https://github.com/citation-style-language/schema/raw/master/csl-citation.json"}</w:instrText>
      </w:r>
      <w:r w:rsidR="00183A2B">
        <w:rPr>
          <w:rFonts w:asciiTheme="majorBidi" w:hAnsiTheme="majorBidi" w:cstheme="majorBidi"/>
          <w:sz w:val="24"/>
          <w:szCs w:val="24"/>
        </w:rPr>
        <w:fldChar w:fldCharType="separate"/>
      </w:r>
      <w:r w:rsidR="00183A2B" w:rsidRPr="00183A2B">
        <w:rPr>
          <w:rFonts w:asciiTheme="majorBidi" w:hAnsiTheme="majorBidi" w:cstheme="majorBidi"/>
          <w:noProof/>
          <w:sz w:val="24"/>
          <w:szCs w:val="24"/>
        </w:rPr>
        <w:t>Theis, 2022</w:t>
      </w:r>
      <w:r w:rsidR="00183A2B">
        <w:rPr>
          <w:rFonts w:asciiTheme="majorBidi" w:hAnsiTheme="majorBidi" w:cstheme="majorBidi"/>
          <w:sz w:val="24"/>
          <w:szCs w:val="24"/>
        </w:rPr>
        <w:fldChar w:fldCharType="end"/>
      </w:r>
      <w:r w:rsidR="00183A2B" w:rsidRPr="00E875CE">
        <w:rPr>
          <w:rFonts w:asciiTheme="majorBidi" w:hAnsiTheme="majorBidi" w:cstheme="majorBidi"/>
          <w:sz w:val="24"/>
          <w:szCs w:val="24"/>
        </w:rPr>
        <w:t>)</w:t>
      </w:r>
      <w:r w:rsidRPr="00CF1757">
        <w:rPr>
          <w:rFonts w:asciiTheme="majorBidi" w:hAnsiTheme="majorBidi" w:cstheme="majorBidi"/>
          <w:sz w:val="24"/>
          <w:szCs w:val="24"/>
        </w:rPr>
        <w:t>.</w:t>
      </w:r>
    </w:p>
    <w:p w14:paraId="44D49568" w14:textId="77777777" w:rsidR="00CF1757"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Behavioral and Environmental Changes:</w:t>
      </w:r>
    </w:p>
    <w:p w14:paraId="0A686C77" w14:textId="54F03C7E" w:rsidR="002B3107" w:rsidRPr="002B3107" w:rsidRDefault="00B61814" w:rsidP="00D451D0">
      <w:pPr>
        <w:spacing w:line="360" w:lineRule="auto"/>
        <w:jc w:val="both"/>
        <w:rPr>
          <w:rFonts w:asciiTheme="majorBidi" w:hAnsiTheme="majorBidi" w:cstheme="majorBidi"/>
          <w:sz w:val="24"/>
          <w:szCs w:val="24"/>
        </w:rPr>
      </w:pPr>
      <w:r w:rsidRPr="00CF1757">
        <w:rPr>
          <w:rFonts w:asciiTheme="majorBidi" w:hAnsiTheme="majorBidi" w:cstheme="majorBidi"/>
          <w:sz w:val="24"/>
          <w:szCs w:val="24"/>
        </w:rPr>
        <w:t>The plan knows the changing food world and believes in helping people ch</w:t>
      </w:r>
      <w:r w:rsidRPr="00CF1757">
        <w:rPr>
          <w:rFonts w:asciiTheme="majorBidi" w:hAnsiTheme="majorBidi" w:cstheme="majorBidi"/>
          <w:sz w:val="24"/>
          <w:szCs w:val="24"/>
        </w:rPr>
        <w:t>ange their actions. The plan wants to make health better by reducing sugar and calories. It also gives clear facts so people can pick the good options that are easier for them. These changes in behavior and environment are basic for affecting the health re</w:t>
      </w:r>
      <w:r w:rsidRPr="00CF1757">
        <w:rPr>
          <w:rFonts w:asciiTheme="majorBidi" w:hAnsiTheme="majorBidi" w:cstheme="majorBidi"/>
          <w:sz w:val="24"/>
          <w:szCs w:val="24"/>
        </w:rPr>
        <w:t>sults of a whole population</w:t>
      </w:r>
      <w:r w:rsidR="00AB098E">
        <w:rPr>
          <w:rFonts w:asciiTheme="majorBidi" w:hAnsiTheme="majorBidi" w:cstheme="majorBidi"/>
          <w:sz w:val="24"/>
          <w:szCs w:val="24"/>
        </w:rPr>
        <w:t xml:space="preserve"> </w:t>
      </w:r>
      <w:r w:rsidR="00AB098E" w:rsidRPr="00E875CE">
        <w:rPr>
          <w:rFonts w:asciiTheme="majorBidi" w:hAnsiTheme="majorBidi" w:cstheme="majorBidi"/>
          <w:sz w:val="24"/>
          <w:szCs w:val="24"/>
        </w:rPr>
        <w:t>(Childhood Obesity: A Plan for Action, Chapter 2</w:t>
      </w:r>
      <w:r w:rsidR="009B59B6">
        <w:rPr>
          <w:rFonts w:asciiTheme="majorBidi" w:hAnsiTheme="majorBidi" w:cstheme="majorBidi"/>
          <w:sz w:val="24"/>
          <w:szCs w:val="24"/>
        </w:rPr>
        <w:t xml:space="preserve">; </w:t>
      </w:r>
      <w:r w:rsidR="009B59B6">
        <w:rPr>
          <w:rFonts w:asciiTheme="majorBidi" w:hAnsiTheme="majorBidi" w:cstheme="majorBidi"/>
          <w:sz w:val="24"/>
          <w:szCs w:val="24"/>
        </w:rPr>
        <w:fldChar w:fldCharType="begin" w:fldLock="1"/>
      </w:r>
      <w:r w:rsidR="00D64DB8">
        <w:rPr>
          <w:rFonts w:asciiTheme="majorBidi" w:hAnsiTheme="majorBidi" w:cstheme="majorBidi"/>
          <w:sz w:val="24"/>
          <w:szCs w:val="24"/>
        </w:rPr>
        <w:instrText>ADDIN CSL_CITATION {"citationItems":[{"id":"ITEM-1","itemData":{"author":[{"dropping-particle":"","family":"Chapman","given":"P","non-dropping-particle":"","parse-names":false,"suffix":""},{"dropping-particle":"","family":"Lindsey","given":"I","non-dropping-particle":"","parse-names":false,"suffix":""},{"dropping-particle":"","family":"Obesity","given":"C Dodd-Reynolds - … Adolescent","non-dropping-particle":"","parse-names":false,"suffix":""},{"dropping-particle":"","family":"2020","given":"undefined","non-dropping-particle":"","parse-names":false,"suffix":""}],"container-title":"Taylor &amp; Francis","id":"ITEM-1","issued":{"date-parts":[["0"]]},"title":"Targeting childhood obesity through primary schools: Reviewing alignment amongst English policies for physical activity and healthy eating","type":"article-journal"},"uris":["http://www.mendeley.com/documents/?uuid=a022ca65-d158-3754-8d32-6999eea6809c"]}],"mendeley":{"formattedCitation":"(P Chapman et al., n.d.)","manualFormatting":"P Chapman et al., 2020","plainTextFormattedCitation":"(P Chapman et al., n.d.)","previouslyFormattedCitation":"(P Chapman et al., n.d.)"},"properties":{"noteIndex":0},"schema":"https://github.com/citation-style-language/schema/raw/master/csl-citation.json"}</w:instrText>
      </w:r>
      <w:r w:rsidR="009B59B6">
        <w:rPr>
          <w:rFonts w:asciiTheme="majorBidi" w:hAnsiTheme="majorBidi" w:cstheme="majorBidi"/>
          <w:sz w:val="24"/>
          <w:szCs w:val="24"/>
        </w:rPr>
        <w:fldChar w:fldCharType="separate"/>
      </w:r>
      <w:r w:rsidR="009B59B6" w:rsidRPr="009B59B6">
        <w:rPr>
          <w:rFonts w:asciiTheme="majorBidi" w:hAnsiTheme="majorBidi" w:cstheme="majorBidi"/>
          <w:noProof/>
          <w:sz w:val="24"/>
          <w:szCs w:val="24"/>
        </w:rPr>
        <w:t xml:space="preserve">P Chapman et al., </w:t>
      </w:r>
      <w:r w:rsidR="009B59B6">
        <w:rPr>
          <w:rFonts w:asciiTheme="majorBidi" w:hAnsiTheme="majorBidi" w:cstheme="majorBidi"/>
          <w:noProof/>
          <w:sz w:val="24"/>
          <w:szCs w:val="24"/>
        </w:rPr>
        <w:t>2020</w:t>
      </w:r>
      <w:r w:rsidR="009B59B6">
        <w:rPr>
          <w:rFonts w:asciiTheme="majorBidi" w:hAnsiTheme="majorBidi" w:cstheme="majorBidi"/>
          <w:sz w:val="24"/>
          <w:szCs w:val="24"/>
        </w:rPr>
        <w:fldChar w:fldCharType="end"/>
      </w:r>
      <w:r w:rsidR="00AB098E" w:rsidRPr="00E875CE">
        <w:rPr>
          <w:rFonts w:asciiTheme="majorBidi" w:hAnsiTheme="majorBidi" w:cstheme="majorBidi"/>
          <w:sz w:val="24"/>
          <w:szCs w:val="24"/>
        </w:rPr>
        <w:t>)</w:t>
      </w:r>
      <w:r w:rsidRPr="00CF1757">
        <w:rPr>
          <w:rFonts w:asciiTheme="majorBidi" w:hAnsiTheme="majorBidi" w:cstheme="majorBidi"/>
          <w:sz w:val="24"/>
          <w:szCs w:val="24"/>
        </w:rPr>
        <w:t>.</w:t>
      </w:r>
    </w:p>
    <w:p w14:paraId="6F42684B" w14:textId="77777777" w:rsidR="00CE2790" w:rsidRPr="00493737" w:rsidRDefault="00B61814" w:rsidP="002F0E64">
      <w:pPr>
        <w:pStyle w:val="Heading2"/>
      </w:pPr>
      <w:bookmarkStart w:id="6" w:name="_Toc154777034"/>
      <w:r w:rsidRPr="00493737">
        <w:t>Leadership and Management Strategies:</w:t>
      </w:r>
      <w:bookmarkEnd w:id="6"/>
    </w:p>
    <w:p w14:paraId="61A8036C" w14:textId="6FF406C6" w:rsidR="00CE2790" w:rsidRPr="00CE2790" w:rsidRDefault="00B61814" w:rsidP="00D451D0">
      <w:pPr>
        <w:spacing w:line="360" w:lineRule="auto"/>
        <w:jc w:val="both"/>
        <w:rPr>
          <w:rFonts w:asciiTheme="majorBidi" w:hAnsiTheme="majorBidi" w:cstheme="majorBidi"/>
          <w:sz w:val="24"/>
          <w:szCs w:val="24"/>
        </w:rPr>
      </w:pPr>
      <w:r w:rsidRPr="00CE2790">
        <w:rPr>
          <w:rFonts w:asciiTheme="majorBidi" w:hAnsiTheme="majorBidi" w:cstheme="majorBidi"/>
          <w:sz w:val="24"/>
          <w:szCs w:val="24"/>
        </w:rPr>
        <w:t xml:space="preserve">The successful implementation of "Childhood Obesity: "Plan for Action" Chapter 2 uses good leadership and management techniques in different areas. Childhood obesity is a complex problem. </w:t>
      </w:r>
      <w:r w:rsidR="003C3A68">
        <w:rPr>
          <w:rFonts w:asciiTheme="majorBidi" w:hAnsiTheme="majorBidi" w:cstheme="majorBidi"/>
          <w:sz w:val="24"/>
          <w:szCs w:val="24"/>
        </w:rPr>
        <w:t xml:space="preserve">The </w:t>
      </w:r>
      <w:r w:rsidR="00E11C78">
        <w:rPr>
          <w:rFonts w:asciiTheme="majorBidi" w:hAnsiTheme="majorBidi" w:cstheme="majorBidi"/>
          <w:sz w:val="24"/>
          <w:szCs w:val="24"/>
        </w:rPr>
        <w:t xml:space="preserve">government </w:t>
      </w:r>
      <w:r w:rsidR="00E11C78" w:rsidRPr="00CE2790">
        <w:rPr>
          <w:rFonts w:asciiTheme="majorBidi" w:hAnsiTheme="majorBidi" w:cstheme="majorBidi"/>
          <w:sz w:val="24"/>
          <w:szCs w:val="24"/>
        </w:rPr>
        <w:t>needs</w:t>
      </w:r>
      <w:r w:rsidRPr="00CE2790">
        <w:rPr>
          <w:rFonts w:asciiTheme="majorBidi" w:hAnsiTheme="majorBidi" w:cstheme="majorBidi"/>
          <w:sz w:val="24"/>
          <w:szCs w:val="24"/>
        </w:rPr>
        <w:t xml:space="preserve"> to work together and have smart plans to make t</w:t>
      </w:r>
      <w:r w:rsidRPr="00CE2790">
        <w:rPr>
          <w:rFonts w:asciiTheme="majorBidi" w:hAnsiTheme="majorBidi" w:cstheme="majorBidi"/>
          <w:sz w:val="24"/>
          <w:szCs w:val="24"/>
        </w:rPr>
        <w:t>hings better. The following leadership and management strategies are identified within the framework of the policy:</w:t>
      </w:r>
    </w:p>
    <w:p w14:paraId="059841F2" w14:textId="77777777" w:rsidR="00CE2790"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Cross-Sectoral Collaboration:</w:t>
      </w:r>
    </w:p>
    <w:p w14:paraId="41B676C6" w14:textId="15F24E08" w:rsidR="00503699" w:rsidRPr="00503699" w:rsidRDefault="00B61814" w:rsidP="00D451D0">
      <w:pPr>
        <w:spacing w:line="360" w:lineRule="auto"/>
        <w:jc w:val="both"/>
        <w:rPr>
          <w:rFonts w:asciiTheme="majorBidi" w:hAnsiTheme="majorBidi" w:cstheme="majorBidi"/>
          <w:sz w:val="24"/>
          <w:szCs w:val="24"/>
        </w:rPr>
      </w:pPr>
      <w:r w:rsidRPr="00CE2790">
        <w:rPr>
          <w:rFonts w:asciiTheme="majorBidi" w:hAnsiTheme="majorBidi" w:cstheme="majorBidi"/>
          <w:sz w:val="24"/>
          <w:szCs w:val="24"/>
        </w:rPr>
        <w:t xml:space="preserve">To deal with childhood obesity, </w:t>
      </w:r>
      <w:r w:rsidR="00E11C78">
        <w:rPr>
          <w:rFonts w:asciiTheme="majorBidi" w:hAnsiTheme="majorBidi" w:cstheme="majorBidi"/>
          <w:sz w:val="24"/>
          <w:szCs w:val="24"/>
        </w:rPr>
        <w:t xml:space="preserve">the government </w:t>
      </w:r>
      <w:r w:rsidRPr="00CE2790">
        <w:rPr>
          <w:rFonts w:asciiTheme="majorBidi" w:hAnsiTheme="majorBidi" w:cstheme="majorBidi"/>
          <w:sz w:val="24"/>
          <w:szCs w:val="24"/>
        </w:rPr>
        <w:t>need</w:t>
      </w:r>
      <w:r w:rsidR="00E11C78">
        <w:rPr>
          <w:rFonts w:asciiTheme="majorBidi" w:hAnsiTheme="majorBidi" w:cstheme="majorBidi"/>
          <w:sz w:val="24"/>
          <w:szCs w:val="24"/>
        </w:rPr>
        <w:t>s</w:t>
      </w:r>
      <w:r w:rsidRPr="00CE2790">
        <w:rPr>
          <w:rFonts w:asciiTheme="majorBidi" w:hAnsiTheme="majorBidi" w:cstheme="majorBidi"/>
          <w:sz w:val="24"/>
          <w:szCs w:val="24"/>
        </w:rPr>
        <w:t xml:space="preserve"> leaders from many areas like government and private companies to work together. This includes healthcare providers, schools, and community groups. The plan underlines the need for consistent teamwork between different political groups, society, and both p</w:t>
      </w:r>
      <w:r w:rsidRPr="00CE2790">
        <w:rPr>
          <w:rFonts w:asciiTheme="majorBidi" w:hAnsiTheme="majorBidi" w:cstheme="majorBidi"/>
          <w:sz w:val="24"/>
          <w:szCs w:val="24"/>
        </w:rPr>
        <w:t>ublic and private sector firms. Leadership plans should aim to build connections, break down barriers, and ease talking ways so everyone works together rightly on difficult problem</w:t>
      </w:r>
      <w:r w:rsidR="00FC1604">
        <w:rPr>
          <w:rFonts w:asciiTheme="majorBidi" w:hAnsiTheme="majorBidi" w:cstheme="majorBidi"/>
          <w:sz w:val="24"/>
          <w:szCs w:val="24"/>
        </w:rPr>
        <w:t xml:space="preserve">s </w:t>
      </w:r>
      <w:r w:rsidR="00FC1604">
        <w:rPr>
          <w:rFonts w:asciiTheme="majorBidi" w:hAnsiTheme="majorBidi" w:cstheme="majorBidi"/>
          <w:sz w:val="24"/>
          <w:szCs w:val="24"/>
        </w:rPr>
        <w:fldChar w:fldCharType="begin" w:fldLock="1"/>
      </w:r>
      <w:r w:rsidR="00183A2B">
        <w:rPr>
          <w:rFonts w:asciiTheme="majorBidi" w:hAnsiTheme="majorBidi" w:cstheme="majorBidi"/>
          <w:sz w:val="24"/>
          <w:szCs w:val="24"/>
        </w:rPr>
        <w:instrText>ADDIN CSL_CITATION {"citationItems":[{"id":"ITEM-1","itemData":{"DOI":"10.1111/OBR.12639","ISSN":"1467789X","PMID":"29265683","abstract":"Background: The increasing number of children defined as overweight or obese is causing concern among politicians and health advocates; several countries have launched policies addressing the issue. Method: The paper presents an analysis of how the childhood obesity is defined, explained and suggested policies to address the problem from the WHO, the EU, Canada, England and New Zealand. Results: Considering the dramatic language used when describing childhood obesity, the proposed interventions are modest. Either the politicians do not consider the problem that great after all, or other concerns, such as the freedom of the food and drink industry and local authorities, are seen as more important. The causes identified are multiple and varied, including the physical and commercial environment, whereas the interventions primarily address the information level of the population, placing responsibility on the shoulders of the parents. Only the World Health Organization argues that statutory measures are required, and the English Government suggests one: a levy on sugary drinks. Otherwise, local authorities, schools and the industry are expected to act on a voluntary basis. Very little is explicitly substantiated by evidence, and the evidence cited is sometimes misinterpreted or disregarded. Conclusion: There is a discrepancy between how the problem of childhood obesity is presented as alarming and the modest measures suggested.","author":[{"dropping-particle":"","family":"Vallgårda","given":"S.","non-dropping-particle":"","parse-names":false,"suffix":""}],"container-title":"Obesity Reviews","id":"ITEM-1","issue":"3","issued":{"date-parts":[["2018","3","1"]]},"page":"295-301","publisher":"Blackwell Publishing Ltd","title":"Childhood obesity policies – mighty concerns, meek reactions","type":"article-journal","volume":"19"},"uris":["http://www.mendeley.com/documents/?uuid=02aa48f1-a24b-3651-880e-c194746e3ca7"]}],"mendeley":{"formattedCitation":"(Vallgårda, 2018)","plainTextFormattedCitation":"(Vallgårda, 2018)","previouslyFormattedCitation":"(Vallgårda, 2018)"},"properties":{"noteIndex":0},"schema":"https://github.com/citation-style-language/schema/raw/master/csl-citation.json"}</w:instrText>
      </w:r>
      <w:r w:rsidR="00FC1604">
        <w:rPr>
          <w:rFonts w:asciiTheme="majorBidi" w:hAnsiTheme="majorBidi" w:cstheme="majorBidi"/>
          <w:sz w:val="24"/>
          <w:szCs w:val="24"/>
        </w:rPr>
        <w:fldChar w:fldCharType="separate"/>
      </w:r>
      <w:r w:rsidR="00FC1604" w:rsidRPr="00FC1604">
        <w:rPr>
          <w:rFonts w:asciiTheme="majorBidi" w:hAnsiTheme="majorBidi" w:cstheme="majorBidi"/>
          <w:noProof/>
          <w:sz w:val="24"/>
          <w:szCs w:val="24"/>
        </w:rPr>
        <w:t>(Vallgårda, 2018)</w:t>
      </w:r>
      <w:r w:rsidR="00FC1604">
        <w:rPr>
          <w:rFonts w:asciiTheme="majorBidi" w:hAnsiTheme="majorBidi" w:cstheme="majorBidi"/>
          <w:sz w:val="24"/>
          <w:szCs w:val="24"/>
        </w:rPr>
        <w:fldChar w:fldCharType="end"/>
      </w:r>
      <w:r w:rsidRPr="00CE2790">
        <w:rPr>
          <w:rFonts w:asciiTheme="majorBidi" w:hAnsiTheme="majorBidi" w:cstheme="majorBidi"/>
          <w:sz w:val="24"/>
          <w:szCs w:val="24"/>
        </w:rPr>
        <w:t>.</w:t>
      </w:r>
    </w:p>
    <w:p w14:paraId="4034B9F6" w14:textId="77777777" w:rsidR="00FA4089"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Nationa</w:t>
      </w:r>
      <w:r w:rsidRPr="00A70CFD">
        <w:rPr>
          <w:rFonts w:asciiTheme="majorBidi" w:hAnsiTheme="majorBidi" w:cstheme="majorBidi"/>
          <w:b/>
          <w:bCs/>
          <w:i/>
          <w:iCs/>
          <w:sz w:val="24"/>
          <w:szCs w:val="24"/>
        </w:rPr>
        <w:t>l Ambition and Goal Setting:</w:t>
      </w:r>
    </w:p>
    <w:p w14:paraId="41CEE670" w14:textId="552864D4" w:rsidR="00FA4089" w:rsidRPr="00FA4089" w:rsidRDefault="00B61814" w:rsidP="00D451D0">
      <w:pPr>
        <w:spacing w:line="360" w:lineRule="auto"/>
        <w:jc w:val="both"/>
        <w:rPr>
          <w:rFonts w:asciiTheme="majorBidi" w:hAnsiTheme="majorBidi" w:cstheme="majorBidi"/>
          <w:sz w:val="24"/>
          <w:szCs w:val="24"/>
        </w:rPr>
      </w:pPr>
      <w:r w:rsidRPr="00FA4089">
        <w:rPr>
          <w:rFonts w:asciiTheme="majorBidi" w:hAnsiTheme="majorBidi" w:cstheme="majorBidi"/>
          <w:sz w:val="24"/>
          <w:szCs w:val="24"/>
        </w:rPr>
        <w:t xml:space="preserve">Good leadership means making sure national dreams and goals are clear. The plan is about a country's goal to cut down on child obesity by half and decrease differences among </w:t>
      </w:r>
      <w:r w:rsidR="008E1666">
        <w:rPr>
          <w:rFonts w:asciiTheme="majorBidi" w:hAnsiTheme="majorBidi" w:cstheme="majorBidi"/>
          <w:sz w:val="24"/>
          <w:szCs w:val="24"/>
        </w:rPr>
        <w:t>children</w:t>
      </w:r>
      <w:r w:rsidRPr="00FA4089">
        <w:rPr>
          <w:rFonts w:asciiTheme="majorBidi" w:hAnsiTheme="majorBidi" w:cstheme="majorBidi"/>
          <w:sz w:val="24"/>
          <w:szCs w:val="24"/>
        </w:rPr>
        <w:t xml:space="preserve"> by 2030. This gives us something real </w:t>
      </w:r>
      <w:r w:rsidR="00402AB5">
        <w:rPr>
          <w:rFonts w:asciiTheme="majorBidi" w:hAnsiTheme="majorBidi" w:cstheme="majorBidi"/>
          <w:sz w:val="24"/>
          <w:szCs w:val="24"/>
        </w:rPr>
        <w:t xml:space="preserve">we </w:t>
      </w:r>
      <w:r w:rsidRPr="00FA4089">
        <w:rPr>
          <w:rFonts w:asciiTheme="majorBidi" w:hAnsiTheme="majorBidi" w:cstheme="majorBidi"/>
          <w:sz w:val="24"/>
          <w:szCs w:val="24"/>
        </w:rPr>
        <w:t>can</w:t>
      </w:r>
      <w:r w:rsidRPr="00FA4089">
        <w:rPr>
          <w:rFonts w:asciiTheme="majorBidi" w:hAnsiTheme="majorBidi" w:cstheme="majorBidi"/>
          <w:sz w:val="24"/>
          <w:szCs w:val="24"/>
        </w:rPr>
        <w:t xml:space="preserve"> check later. Leadership plans should include making clear goals that can be measured and reached. They need to involve everyone in a shared idea of where they are going, timed right for success.</w:t>
      </w:r>
    </w:p>
    <w:p w14:paraId="396B28E2" w14:textId="77777777" w:rsidR="00FA4089"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Policy Advocacy and Legislation:</w:t>
      </w:r>
    </w:p>
    <w:p w14:paraId="5D83985D" w14:textId="5F0C49E8" w:rsidR="00503699" w:rsidRPr="00503699" w:rsidRDefault="00B61814" w:rsidP="00D451D0">
      <w:pPr>
        <w:spacing w:line="360" w:lineRule="auto"/>
        <w:jc w:val="both"/>
        <w:rPr>
          <w:rFonts w:asciiTheme="majorBidi" w:hAnsiTheme="majorBidi" w:cstheme="majorBidi"/>
          <w:sz w:val="24"/>
          <w:szCs w:val="24"/>
        </w:rPr>
      </w:pPr>
      <w:r w:rsidRPr="00FA4089">
        <w:rPr>
          <w:rFonts w:asciiTheme="majorBidi" w:hAnsiTheme="majorBidi" w:cstheme="majorBidi"/>
          <w:sz w:val="24"/>
          <w:szCs w:val="24"/>
        </w:rPr>
        <w:lastRenderedPageBreak/>
        <w:t>Leadership shows when suppo</w:t>
      </w:r>
      <w:r w:rsidRPr="00FA4089">
        <w:rPr>
          <w:rFonts w:asciiTheme="majorBidi" w:hAnsiTheme="majorBidi" w:cstheme="majorBidi"/>
          <w:sz w:val="24"/>
          <w:szCs w:val="24"/>
        </w:rPr>
        <w:t>rting rules and laws that help the plan's goals. The Soft Drinks Industry Levy (SDIL) and the promise to look into more legal steps show a forward-thinking way of creating our food surroundings. Good leadership means guiding policy choices, pushing for rul</w:t>
      </w:r>
      <w:r w:rsidRPr="00FA4089">
        <w:rPr>
          <w:rFonts w:asciiTheme="majorBidi" w:hAnsiTheme="majorBidi" w:cstheme="majorBidi"/>
          <w:sz w:val="24"/>
          <w:szCs w:val="24"/>
        </w:rPr>
        <w:t>es based on facts, and making sure these steps are followed to make things better.</w:t>
      </w:r>
    </w:p>
    <w:p w14:paraId="09685695" w14:textId="77777777" w:rsidR="006E2E81"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Data-Driven Decision-Making:</w:t>
      </w:r>
    </w:p>
    <w:p w14:paraId="02CE515F" w14:textId="77777777" w:rsidR="006E2E81" w:rsidRPr="006E2E81" w:rsidRDefault="00B61814" w:rsidP="00D451D0">
      <w:pPr>
        <w:spacing w:line="360" w:lineRule="auto"/>
        <w:jc w:val="both"/>
        <w:rPr>
          <w:rFonts w:asciiTheme="majorBidi" w:hAnsiTheme="majorBidi" w:cstheme="majorBidi"/>
          <w:sz w:val="24"/>
          <w:szCs w:val="24"/>
        </w:rPr>
      </w:pPr>
      <w:r w:rsidRPr="006E2E81">
        <w:rPr>
          <w:rFonts w:asciiTheme="majorBidi" w:hAnsiTheme="majorBidi" w:cstheme="majorBidi"/>
          <w:sz w:val="24"/>
          <w:szCs w:val="24"/>
        </w:rPr>
        <w:t xml:space="preserve">Data and evidence should guide the tactics of leadership and management. The plan focuses on using the top proof and professional views to find </w:t>
      </w:r>
      <w:r w:rsidRPr="006E2E81">
        <w:rPr>
          <w:rFonts w:asciiTheme="majorBidi" w:hAnsiTheme="majorBidi" w:cstheme="majorBidi"/>
          <w:sz w:val="24"/>
          <w:szCs w:val="24"/>
        </w:rPr>
        <w:t>key problems and spots for help. Good leaders need to focus on getting data, looking at it deeply, and using it. They make sure any choice is based firmly on a good understanding of how much and why child weight problems happen.</w:t>
      </w:r>
    </w:p>
    <w:p w14:paraId="401468AD" w14:textId="77777777" w:rsidR="006E2E81"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Engagement with Stakeholder</w:t>
      </w:r>
      <w:r w:rsidRPr="00A70CFD">
        <w:rPr>
          <w:rFonts w:asciiTheme="majorBidi" w:hAnsiTheme="majorBidi" w:cstheme="majorBidi"/>
          <w:b/>
          <w:bCs/>
          <w:i/>
          <w:iCs/>
          <w:sz w:val="24"/>
          <w:szCs w:val="24"/>
        </w:rPr>
        <w:t>s:</w:t>
      </w:r>
    </w:p>
    <w:p w14:paraId="7CF7CD6A" w14:textId="10C544EC" w:rsidR="00503699" w:rsidRPr="00503699" w:rsidRDefault="00B61814" w:rsidP="00D451D0">
      <w:pPr>
        <w:spacing w:line="360" w:lineRule="auto"/>
        <w:jc w:val="both"/>
        <w:rPr>
          <w:rFonts w:asciiTheme="majorBidi" w:hAnsiTheme="majorBidi" w:cstheme="majorBidi"/>
          <w:sz w:val="24"/>
          <w:szCs w:val="24"/>
        </w:rPr>
      </w:pPr>
      <w:r w:rsidRPr="006E2E81">
        <w:rPr>
          <w:rFonts w:asciiTheme="majorBidi" w:hAnsiTheme="majorBidi" w:cstheme="majorBidi"/>
          <w:sz w:val="24"/>
          <w:szCs w:val="24"/>
        </w:rPr>
        <w:t>Being a successful leader means working together with many different people. This includes moms and dads, makers of things, those in the business of providing food, town leaders, schools as well as doctors and nurses who give healthcare services. The pl</w:t>
      </w:r>
      <w:r w:rsidRPr="006E2E81">
        <w:rPr>
          <w:rFonts w:asciiTheme="majorBidi" w:hAnsiTheme="majorBidi" w:cstheme="majorBidi"/>
          <w:sz w:val="24"/>
          <w:szCs w:val="24"/>
        </w:rPr>
        <w:t>an highlights the necessity for shared duty and participation from every field. The plans for leading should include making areas for talks, knowing worries, and building a feeling of duty shared by all involved parties</w:t>
      </w:r>
      <w:r w:rsidR="00D64DB8">
        <w:rPr>
          <w:rFonts w:asciiTheme="majorBidi" w:hAnsiTheme="majorBidi" w:cstheme="majorBidi"/>
          <w:sz w:val="24"/>
          <w:szCs w:val="24"/>
        </w:rPr>
        <w:t xml:space="preserve"> </w:t>
      </w:r>
      <w:r w:rsidR="00D64DB8" w:rsidRPr="00E875CE">
        <w:rPr>
          <w:rFonts w:asciiTheme="majorBidi" w:hAnsiTheme="majorBidi" w:cstheme="majorBidi"/>
          <w:sz w:val="24"/>
          <w:szCs w:val="24"/>
        </w:rPr>
        <w:t>(Childhood Obesity: A Plan for Action, Chapter 2)</w:t>
      </w:r>
      <w:r w:rsidRPr="006E2E81">
        <w:rPr>
          <w:rFonts w:asciiTheme="majorBidi" w:hAnsiTheme="majorBidi" w:cstheme="majorBidi"/>
          <w:sz w:val="24"/>
          <w:szCs w:val="24"/>
        </w:rPr>
        <w:t>.</w:t>
      </w:r>
    </w:p>
    <w:p w14:paraId="11E56150" w14:textId="77777777" w:rsidR="007E5DA8"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Continuous Monitoring and Adaptation:</w:t>
      </w:r>
    </w:p>
    <w:p w14:paraId="27D2E1DA" w14:textId="71F9A52E" w:rsidR="007E5DA8" w:rsidRPr="007E5DA8" w:rsidRDefault="00B61814" w:rsidP="00D451D0">
      <w:pPr>
        <w:spacing w:line="360" w:lineRule="auto"/>
        <w:jc w:val="both"/>
        <w:rPr>
          <w:rFonts w:asciiTheme="majorBidi" w:hAnsiTheme="majorBidi" w:cstheme="majorBidi"/>
          <w:sz w:val="24"/>
          <w:szCs w:val="24"/>
        </w:rPr>
      </w:pPr>
      <w:r w:rsidRPr="007E5DA8">
        <w:rPr>
          <w:rFonts w:asciiTheme="majorBidi" w:hAnsiTheme="majorBidi" w:cstheme="majorBidi"/>
          <w:sz w:val="24"/>
          <w:szCs w:val="24"/>
        </w:rPr>
        <w:t xml:space="preserve">Being able to change and adjust leadership is very important in the ever-changing problem of children being overweight. The plan admits that </w:t>
      </w:r>
      <w:r w:rsidR="00402AB5">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402AB5">
        <w:rPr>
          <w:rFonts w:asciiTheme="majorBidi" w:hAnsiTheme="majorBidi" w:cstheme="majorBidi"/>
          <w:sz w:val="24"/>
          <w:szCs w:val="24"/>
        </w:rPr>
        <w:t xml:space="preserve"> </w:t>
      </w:r>
      <w:r w:rsidRPr="007E5DA8">
        <w:rPr>
          <w:rFonts w:asciiTheme="majorBidi" w:hAnsiTheme="majorBidi" w:cstheme="majorBidi"/>
          <w:sz w:val="24"/>
          <w:szCs w:val="24"/>
        </w:rPr>
        <w:t xml:space="preserve">must constantly check, look over our progress, </w:t>
      </w:r>
      <w:r w:rsidRPr="007E5DA8">
        <w:rPr>
          <w:rFonts w:asciiTheme="majorBidi" w:hAnsiTheme="majorBidi" w:cstheme="majorBidi"/>
          <w:sz w:val="24"/>
          <w:szCs w:val="24"/>
        </w:rPr>
        <w:t>and think about doing more if needed. Good bosses need to set up methods for continuous checking, take lessons from wins and difficulties, and change plans as situations change.</w:t>
      </w:r>
    </w:p>
    <w:p w14:paraId="602F2CFA" w14:textId="77777777" w:rsidR="007E5DA8"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Education and Awareness Campaigns:</w:t>
      </w:r>
    </w:p>
    <w:p w14:paraId="713D10D6" w14:textId="0CDD6949" w:rsidR="00503699" w:rsidRPr="00503699" w:rsidRDefault="00B61814" w:rsidP="00D451D0">
      <w:pPr>
        <w:spacing w:line="360" w:lineRule="auto"/>
        <w:jc w:val="both"/>
        <w:rPr>
          <w:rFonts w:asciiTheme="majorBidi" w:hAnsiTheme="majorBidi" w:cstheme="majorBidi"/>
          <w:sz w:val="24"/>
          <w:szCs w:val="24"/>
        </w:rPr>
      </w:pPr>
      <w:r w:rsidRPr="007E5DA8">
        <w:rPr>
          <w:rFonts w:asciiTheme="majorBidi" w:hAnsiTheme="majorBidi" w:cstheme="majorBidi"/>
          <w:sz w:val="24"/>
          <w:szCs w:val="24"/>
        </w:rPr>
        <w:t xml:space="preserve">Leadership means getting groups moving by </w:t>
      </w:r>
      <w:r w:rsidRPr="007E5DA8">
        <w:rPr>
          <w:rFonts w:asciiTheme="majorBidi" w:hAnsiTheme="majorBidi" w:cstheme="majorBidi"/>
          <w:sz w:val="24"/>
          <w:szCs w:val="24"/>
        </w:rPr>
        <w:t>teaching and making them aware. The plan highlights how important parents, schools, and media are in encouraging good choices for health. Leaders must put strong plans for talking to people in place. This means using many different ways of getting out news</w:t>
      </w:r>
      <w:r w:rsidRPr="007E5DA8">
        <w:rPr>
          <w:rFonts w:asciiTheme="majorBidi" w:hAnsiTheme="majorBidi" w:cstheme="majorBidi"/>
          <w:sz w:val="24"/>
          <w:szCs w:val="24"/>
        </w:rPr>
        <w:t>, making sure others know what is happening, and creating a way things can be healthy.</w:t>
      </w:r>
    </w:p>
    <w:p w14:paraId="3338D646" w14:textId="6EA39B29" w:rsidR="00E62ADE" w:rsidRPr="004746CC" w:rsidRDefault="00B61814" w:rsidP="00D451D0">
      <w:pPr>
        <w:spacing w:line="360" w:lineRule="auto"/>
        <w:jc w:val="both"/>
        <w:rPr>
          <w:rFonts w:asciiTheme="majorBidi" w:hAnsiTheme="majorBidi" w:cstheme="majorBidi"/>
          <w:sz w:val="24"/>
          <w:szCs w:val="24"/>
        </w:rPr>
      </w:pPr>
      <w:r w:rsidRPr="00FD647B">
        <w:rPr>
          <w:rFonts w:asciiTheme="majorBidi" w:hAnsiTheme="majorBidi" w:cstheme="majorBidi"/>
          <w:sz w:val="24"/>
          <w:szCs w:val="24"/>
        </w:rPr>
        <w:lastRenderedPageBreak/>
        <w:t xml:space="preserve">In brief, the plan's Chapter 2 talks about teamwork. This includes making goals and pushing for rules. Also, it covers using data to make decisions, talking with people </w:t>
      </w:r>
      <w:r w:rsidRPr="00FD647B">
        <w:rPr>
          <w:rFonts w:asciiTheme="majorBidi" w:hAnsiTheme="majorBidi" w:cstheme="majorBidi"/>
          <w:sz w:val="24"/>
          <w:szCs w:val="24"/>
        </w:rPr>
        <w:t>who are affected by these strategies, checking progress over time a lot of times together too getting educated on more skills than before in leadership plans and overall management situations. To help with child obesity, leaders need a wide-view and change</w:t>
      </w:r>
      <w:r w:rsidRPr="00FD647B">
        <w:rPr>
          <w:rFonts w:asciiTheme="majorBidi" w:hAnsiTheme="majorBidi" w:cstheme="majorBidi"/>
          <w:sz w:val="24"/>
          <w:szCs w:val="24"/>
        </w:rPr>
        <w:t>able plan. They must understand how all parts work together and deal with changing health problems in public areas.</w:t>
      </w:r>
    </w:p>
    <w:p w14:paraId="03418C98" w14:textId="77777777" w:rsidR="004746CC" w:rsidRPr="00203234" w:rsidRDefault="00B61814" w:rsidP="002F0E64">
      <w:pPr>
        <w:pStyle w:val="Heading2"/>
      </w:pPr>
      <w:bookmarkStart w:id="7" w:name="_Toc154777035"/>
      <w:r w:rsidRPr="00203234">
        <w:t>Practical and Ethical Issues:</w:t>
      </w:r>
      <w:bookmarkEnd w:id="7"/>
    </w:p>
    <w:p w14:paraId="283DED3B" w14:textId="384191B3" w:rsidR="00282808" w:rsidRPr="00282808" w:rsidRDefault="00B61814" w:rsidP="00D451D0">
      <w:pPr>
        <w:spacing w:line="360" w:lineRule="auto"/>
        <w:jc w:val="both"/>
        <w:rPr>
          <w:rFonts w:asciiTheme="majorBidi" w:hAnsiTheme="majorBidi" w:cstheme="majorBidi"/>
          <w:sz w:val="24"/>
          <w:szCs w:val="24"/>
        </w:rPr>
      </w:pPr>
      <w:r w:rsidRPr="009B6728">
        <w:rPr>
          <w:rFonts w:asciiTheme="majorBidi" w:hAnsiTheme="majorBidi" w:cstheme="majorBidi"/>
          <w:sz w:val="24"/>
          <w:szCs w:val="24"/>
        </w:rPr>
        <w:t xml:space="preserve">Implementing the ambitious strategies outlined in "Childhood Obesity: In "Plan for Action" Chapter 2, </w:t>
      </w:r>
      <w:r w:rsidR="00C14BD8">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402AB5">
        <w:rPr>
          <w:rFonts w:asciiTheme="majorBidi" w:hAnsiTheme="majorBidi" w:cstheme="majorBidi"/>
          <w:sz w:val="24"/>
          <w:szCs w:val="24"/>
        </w:rPr>
        <w:t xml:space="preserve"> </w:t>
      </w:r>
      <w:r w:rsidRPr="009B6728">
        <w:rPr>
          <w:rFonts w:asciiTheme="majorBidi" w:hAnsiTheme="majorBidi" w:cstheme="majorBidi"/>
          <w:sz w:val="24"/>
          <w:szCs w:val="24"/>
        </w:rPr>
        <w:t>deals with real-world issues and right versus wrong thoughts. This is to make sure that actions work well and are fair. The multifaceted nature of childhood obesity policies raises several practical and ethical issues that warrant careful considerat</w:t>
      </w:r>
      <w:r w:rsidRPr="009B6728">
        <w:rPr>
          <w:rFonts w:asciiTheme="majorBidi" w:hAnsiTheme="majorBidi" w:cstheme="majorBidi"/>
          <w:sz w:val="24"/>
          <w:szCs w:val="24"/>
        </w:rPr>
        <w:t>ion:</w:t>
      </w:r>
    </w:p>
    <w:p w14:paraId="528B1947" w14:textId="77777777" w:rsidR="00562D88"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Equity and Social Justice:</w:t>
      </w:r>
    </w:p>
    <w:p w14:paraId="3D559149" w14:textId="377F1713" w:rsidR="00562D88" w:rsidRPr="00562D88"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Ethical Perspective:</w:t>
      </w:r>
      <w:r w:rsidRPr="00562D88">
        <w:rPr>
          <w:rFonts w:asciiTheme="majorBidi" w:hAnsiTheme="majorBidi" w:cstheme="majorBidi"/>
          <w:sz w:val="24"/>
          <w:szCs w:val="24"/>
        </w:rPr>
        <w:t xml:space="preserve"> The plan says child obesity has a big impact on </w:t>
      </w:r>
      <w:r w:rsidR="008E1666">
        <w:rPr>
          <w:rFonts w:asciiTheme="majorBidi" w:hAnsiTheme="majorBidi" w:cstheme="majorBidi"/>
          <w:sz w:val="24"/>
          <w:szCs w:val="24"/>
        </w:rPr>
        <w:t>children</w:t>
      </w:r>
      <w:r w:rsidRPr="00562D88">
        <w:rPr>
          <w:rFonts w:asciiTheme="majorBidi" w:hAnsiTheme="majorBidi" w:cstheme="majorBidi"/>
          <w:sz w:val="24"/>
          <w:szCs w:val="24"/>
        </w:rPr>
        <w:t xml:space="preserve"> in poor areas and from different families. It shows it is fair to work for health inequality changes.</w:t>
      </w:r>
    </w:p>
    <w:p w14:paraId="7F7C9601" w14:textId="16B364DB" w:rsidR="00282808" w:rsidRPr="00282808"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Practical Consideration:</w:t>
      </w:r>
      <w:r w:rsidRPr="00562D88">
        <w:rPr>
          <w:rFonts w:asciiTheme="majorBidi" w:hAnsiTheme="majorBidi" w:cstheme="majorBidi"/>
          <w:sz w:val="24"/>
          <w:szCs w:val="24"/>
        </w:rPr>
        <w:t xml:space="preserve"> Doing things that focus on fairness may need special tools, rules, and ways of involving the community to handle social factors affecting health. Do this so everyone can reach better places for well-being and choices equally.</w:t>
      </w:r>
    </w:p>
    <w:p w14:paraId="3757609F" w14:textId="77777777" w:rsidR="000E6BE4"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Legislation and Individual Fr</w:t>
      </w:r>
      <w:r w:rsidRPr="00A70CFD">
        <w:rPr>
          <w:rFonts w:asciiTheme="majorBidi" w:hAnsiTheme="majorBidi" w:cstheme="majorBidi"/>
          <w:b/>
          <w:bCs/>
          <w:i/>
          <w:iCs/>
          <w:sz w:val="24"/>
          <w:szCs w:val="24"/>
        </w:rPr>
        <w:t>eedom:</w:t>
      </w:r>
    </w:p>
    <w:p w14:paraId="2E227553" w14:textId="77777777" w:rsidR="000E6BE4" w:rsidRPr="000E6BE4"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Ethical Perspective:</w:t>
      </w:r>
      <w:r w:rsidRPr="000E6BE4">
        <w:rPr>
          <w:rFonts w:asciiTheme="majorBidi" w:hAnsiTheme="majorBidi" w:cstheme="majorBidi"/>
          <w:sz w:val="24"/>
          <w:szCs w:val="24"/>
        </w:rPr>
        <w:t xml:space="preserve"> Making laws, like maybe limiting ads and promotions can lead to a moral problem. This is because it's hard to balance what's best for all people with every single person making their own choices.</w:t>
      </w:r>
    </w:p>
    <w:p w14:paraId="453E5692" w14:textId="7AFBC884" w:rsidR="00282808" w:rsidRPr="00282808"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Practical Consideration:</w:t>
      </w:r>
      <w:r w:rsidRPr="000E6BE4">
        <w:rPr>
          <w:rFonts w:asciiTheme="majorBidi" w:hAnsiTheme="majorBidi" w:cstheme="majorBidi"/>
          <w:sz w:val="24"/>
          <w:szCs w:val="24"/>
        </w:rPr>
        <w:t xml:space="preserve"> Making </w:t>
      </w:r>
      <w:r w:rsidRPr="000E6BE4">
        <w:rPr>
          <w:rFonts w:asciiTheme="majorBidi" w:hAnsiTheme="majorBidi" w:cstheme="majorBidi"/>
          <w:sz w:val="24"/>
          <w:szCs w:val="24"/>
        </w:rPr>
        <w:t>sure food rules are right and also giving people freedom needs careful thinking, open talks, and public involvement to gain support for these regulations.</w:t>
      </w:r>
    </w:p>
    <w:p w14:paraId="3DCC7A92" w14:textId="77777777" w:rsidR="003418DB"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Data Privacy and Surveillance:</w:t>
      </w:r>
    </w:p>
    <w:p w14:paraId="688701C9" w14:textId="77777777" w:rsidR="003418DB" w:rsidRPr="003418DB"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Ethical Perspective:</w:t>
      </w:r>
      <w:r w:rsidRPr="003418DB">
        <w:rPr>
          <w:rFonts w:asciiTheme="majorBidi" w:hAnsiTheme="majorBidi" w:cstheme="majorBidi"/>
          <w:sz w:val="24"/>
          <w:szCs w:val="24"/>
        </w:rPr>
        <w:t xml:space="preserve"> Making choices based on data to watch child obesity rates has problems with privacy, getting permission, and labeling some people unfairly.</w:t>
      </w:r>
    </w:p>
    <w:p w14:paraId="72ECF788" w14:textId="1E5C788D" w:rsidR="00282808" w:rsidRPr="00282808"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lastRenderedPageBreak/>
        <w:t>Practical Consideration:</w:t>
      </w:r>
      <w:r w:rsidRPr="003418DB">
        <w:rPr>
          <w:rFonts w:asciiTheme="majorBidi" w:hAnsiTheme="majorBidi" w:cstheme="majorBidi"/>
          <w:sz w:val="24"/>
          <w:szCs w:val="24"/>
        </w:rPr>
        <w:t xml:space="preserve"> Setting up strong privacy protections, getting proper agreement, and making sure data coll</w:t>
      </w:r>
      <w:r w:rsidRPr="003418DB">
        <w:rPr>
          <w:rFonts w:asciiTheme="majorBidi" w:hAnsiTheme="majorBidi" w:cstheme="majorBidi"/>
          <w:sz w:val="24"/>
          <w:szCs w:val="24"/>
        </w:rPr>
        <w:t>ection is done right are key to gaining the public's trust. This will avoid any unexpected results.</w:t>
      </w:r>
    </w:p>
    <w:p w14:paraId="709121CB" w14:textId="77777777" w:rsidR="006756A6"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Cultural Sensitivity and Diversity:</w:t>
      </w:r>
    </w:p>
    <w:p w14:paraId="0ACA5086" w14:textId="77777777" w:rsidR="006756A6" w:rsidRPr="006756A6"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Ethical Perspective:</w:t>
      </w:r>
      <w:r w:rsidRPr="006756A6">
        <w:rPr>
          <w:rFonts w:asciiTheme="majorBidi" w:hAnsiTheme="majorBidi" w:cstheme="majorBidi"/>
          <w:sz w:val="24"/>
          <w:szCs w:val="24"/>
        </w:rPr>
        <w:t xml:space="preserve"> Actions should value different cultures, knowing that food habits and lifestyle picks might be dist</w:t>
      </w:r>
      <w:r w:rsidRPr="006756A6">
        <w:rPr>
          <w:rFonts w:asciiTheme="majorBidi" w:hAnsiTheme="majorBidi" w:cstheme="majorBidi"/>
          <w:sz w:val="24"/>
          <w:szCs w:val="24"/>
        </w:rPr>
        <w:t>inct in various groups.</w:t>
      </w:r>
    </w:p>
    <w:p w14:paraId="593692A6" w14:textId="0E7FEE30" w:rsidR="00282808" w:rsidRPr="00282808"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Practical Consideration:</w:t>
      </w:r>
      <w:r w:rsidRPr="006756A6">
        <w:rPr>
          <w:rFonts w:asciiTheme="majorBidi" w:hAnsiTheme="majorBidi" w:cstheme="majorBidi"/>
          <w:sz w:val="24"/>
          <w:szCs w:val="24"/>
        </w:rPr>
        <w:t xml:space="preserve"> It's important to make changes to fit different cultures, involve many people from the community in planning, and use an understanding of culture. This makes it easier for good health work that is also right</w:t>
      </w:r>
      <w:r w:rsidRPr="006756A6">
        <w:rPr>
          <w:rFonts w:asciiTheme="majorBidi" w:hAnsiTheme="majorBidi" w:cstheme="majorBidi"/>
          <w:sz w:val="24"/>
          <w:szCs w:val="24"/>
        </w:rPr>
        <w:t xml:space="preserve"> or fair.</w:t>
      </w:r>
    </w:p>
    <w:p w14:paraId="27AC6574" w14:textId="77777777" w:rsidR="007E1D33"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Financial Implications and Resource Allocation:</w:t>
      </w:r>
    </w:p>
    <w:p w14:paraId="6062E10D" w14:textId="517DA12E" w:rsidR="007E5C65" w:rsidRPr="007E5C65" w:rsidRDefault="00B61814" w:rsidP="007E5C65">
      <w:pPr>
        <w:spacing w:line="360" w:lineRule="auto"/>
        <w:rPr>
          <w:rFonts w:asciiTheme="majorBidi" w:hAnsiTheme="majorBidi" w:cstheme="majorBidi"/>
          <w:sz w:val="24"/>
          <w:szCs w:val="24"/>
        </w:rPr>
      </w:pPr>
      <w:r w:rsidRPr="00371952">
        <w:rPr>
          <w:rFonts w:asciiTheme="majorBidi" w:hAnsiTheme="majorBidi" w:cstheme="majorBidi"/>
          <w:b/>
          <w:bCs/>
          <w:sz w:val="24"/>
          <w:szCs w:val="24"/>
        </w:rPr>
        <w:t>Ethical Perspective:</w:t>
      </w:r>
      <w:r w:rsidRPr="007E5C65">
        <w:rPr>
          <w:rFonts w:asciiTheme="majorBidi" w:hAnsiTheme="majorBidi" w:cstheme="majorBidi"/>
          <w:sz w:val="24"/>
          <w:szCs w:val="24"/>
        </w:rPr>
        <w:t xml:space="preserve"> The plan demonstrates how overweight </w:t>
      </w:r>
      <w:r w:rsidR="008E1666">
        <w:rPr>
          <w:rFonts w:asciiTheme="majorBidi" w:hAnsiTheme="majorBidi" w:cstheme="majorBidi"/>
          <w:sz w:val="24"/>
          <w:szCs w:val="24"/>
        </w:rPr>
        <w:t>children</w:t>
      </w:r>
      <w:r w:rsidRPr="007E5C65">
        <w:rPr>
          <w:rFonts w:asciiTheme="majorBidi" w:hAnsiTheme="majorBidi" w:cstheme="majorBidi"/>
          <w:sz w:val="24"/>
          <w:szCs w:val="24"/>
        </w:rPr>
        <w:t xml:space="preserve"> make healthcare more costly. It also highlights the good responsibility to use money wisely and mainly work on preventing health issues before they occur.</w:t>
      </w:r>
    </w:p>
    <w:p w14:paraId="0C01A00D" w14:textId="4C609999" w:rsidR="00282808" w:rsidRPr="00282808" w:rsidRDefault="00B61814" w:rsidP="007E5C65">
      <w:pPr>
        <w:spacing w:line="360" w:lineRule="auto"/>
        <w:jc w:val="both"/>
        <w:rPr>
          <w:rFonts w:asciiTheme="majorBidi" w:hAnsiTheme="majorBidi" w:cstheme="majorBidi"/>
          <w:sz w:val="24"/>
          <w:szCs w:val="24"/>
        </w:rPr>
      </w:pPr>
      <w:r w:rsidRPr="00371952">
        <w:rPr>
          <w:rFonts w:asciiTheme="majorBidi" w:hAnsiTheme="majorBidi" w:cstheme="majorBidi"/>
          <w:b/>
          <w:bCs/>
          <w:sz w:val="24"/>
          <w:szCs w:val="24"/>
        </w:rPr>
        <w:t>Practical Consideration:</w:t>
      </w:r>
      <w:r w:rsidRPr="007E5C65">
        <w:rPr>
          <w:rFonts w:asciiTheme="majorBidi" w:hAnsiTheme="majorBidi" w:cstheme="majorBidi"/>
          <w:sz w:val="24"/>
          <w:szCs w:val="24"/>
        </w:rPr>
        <w:t xml:space="preserve"> People in charge need to make sure decisions about how they use things are </w:t>
      </w:r>
      <w:r w:rsidRPr="007E5C65">
        <w:rPr>
          <w:rFonts w:asciiTheme="majorBidi" w:hAnsiTheme="majorBidi" w:cstheme="majorBidi"/>
          <w:sz w:val="24"/>
          <w:szCs w:val="24"/>
        </w:rPr>
        <w:t>easy for everyone to understand. They should consider what gives them the most for their money, how it may cost people in various ways, and steer clear of actions that make the differences between those who are rich or poor even bigger.</w:t>
      </w:r>
    </w:p>
    <w:p w14:paraId="08B53708" w14:textId="77777777" w:rsidR="00E41F61"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Balancing Short-Ter</w:t>
      </w:r>
      <w:r w:rsidRPr="00A70CFD">
        <w:rPr>
          <w:rFonts w:asciiTheme="majorBidi" w:hAnsiTheme="majorBidi" w:cstheme="majorBidi"/>
          <w:b/>
          <w:bCs/>
          <w:i/>
          <w:iCs/>
          <w:sz w:val="24"/>
          <w:szCs w:val="24"/>
        </w:rPr>
        <w:t>m and Long-Term Goals:</w:t>
      </w:r>
    </w:p>
    <w:p w14:paraId="0AFB4074" w14:textId="73208B09" w:rsidR="00A96556" w:rsidRPr="00A96556" w:rsidRDefault="00B61814" w:rsidP="00A96556">
      <w:pPr>
        <w:spacing w:line="360" w:lineRule="auto"/>
        <w:rPr>
          <w:rFonts w:asciiTheme="majorBidi" w:hAnsiTheme="majorBidi" w:cstheme="majorBidi"/>
          <w:sz w:val="24"/>
          <w:szCs w:val="24"/>
        </w:rPr>
      </w:pPr>
      <w:r w:rsidRPr="00371952">
        <w:rPr>
          <w:rFonts w:asciiTheme="majorBidi" w:hAnsiTheme="majorBidi" w:cstheme="majorBidi"/>
          <w:b/>
          <w:bCs/>
          <w:sz w:val="24"/>
          <w:szCs w:val="24"/>
        </w:rPr>
        <w:t>Ethical Perspective:</w:t>
      </w:r>
      <w:r w:rsidRPr="00A96556">
        <w:rPr>
          <w:rFonts w:asciiTheme="majorBidi" w:hAnsiTheme="majorBidi" w:cstheme="majorBidi"/>
          <w:sz w:val="24"/>
          <w:szCs w:val="24"/>
        </w:rPr>
        <w:t xml:space="preserve"> </w:t>
      </w:r>
      <w:r w:rsidR="003C3A68">
        <w:rPr>
          <w:rFonts w:asciiTheme="majorBidi" w:hAnsiTheme="majorBidi" w:cstheme="majorBidi"/>
          <w:sz w:val="24"/>
          <w:szCs w:val="24"/>
        </w:rPr>
        <w:t xml:space="preserve">The </w:t>
      </w:r>
      <w:r w:rsidR="00C14BD8">
        <w:rPr>
          <w:rFonts w:asciiTheme="majorBidi" w:hAnsiTheme="majorBidi" w:cstheme="majorBidi"/>
          <w:sz w:val="24"/>
          <w:szCs w:val="24"/>
        </w:rPr>
        <w:t xml:space="preserve">government </w:t>
      </w:r>
      <w:r w:rsidR="00C14BD8" w:rsidRPr="00A96556">
        <w:rPr>
          <w:rFonts w:asciiTheme="majorBidi" w:hAnsiTheme="majorBidi" w:cstheme="majorBidi"/>
          <w:sz w:val="24"/>
          <w:szCs w:val="24"/>
        </w:rPr>
        <w:t>deals</w:t>
      </w:r>
      <w:r w:rsidRPr="00A96556">
        <w:rPr>
          <w:rFonts w:asciiTheme="majorBidi" w:hAnsiTheme="majorBidi" w:cstheme="majorBidi"/>
          <w:sz w:val="24"/>
          <w:szCs w:val="24"/>
        </w:rPr>
        <w:t xml:space="preserve"> with right and wrong problems when the </w:t>
      </w:r>
      <w:r w:rsidR="003C3A68">
        <w:rPr>
          <w:rFonts w:asciiTheme="majorBidi" w:hAnsiTheme="majorBidi" w:cstheme="majorBidi"/>
          <w:sz w:val="24"/>
          <w:szCs w:val="24"/>
        </w:rPr>
        <w:t>government</w:t>
      </w:r>
      <w:r w:rsidR="00C14BD8">
        <w:rPr>
          <w:rFonts w:asciiTheme="majorBidi" w:hAnsiTheme="majorBidi" w:cstheme="majorBidi"/>
          <w:sz w:val="24"/>
          <w:szCs w:val="24"/>
        </w:rPr>
        <w:t xml:space="preserve"> </w:t>
      </w:r>
      <w:r w:rsidRPr="00A96556">
        <w:rPr>
          <w:rFonts w:asciiTheme="majorBidi" w:hAnsiTheme="majorBidi" w:cstheme="majorBidi"/>
          <w:sz w:val="24"/>
          <w:szCs w:val="24"/>
        </w:rPr>
        <w:t>tries to find a balanced way between getting fast effects, such as reducing child obesity rates and handling health issues for the future.</w:t>
      </w:r>
    </w:p>
    <w:p w14:paraId="6EA5B771" w14:textId="63E4576A" w:rsidR="00282808" w:rsidRPr="00282808" w:rsidRDefault="00B61814" w:rsidP="00A96556">
      <w:pPr>
        <w:spacing w:line="360" w:lineRule="auto"/>
        <w:jc w:val="both"/>
        <w:rPr>
          <w:rFonts w:asciiTheme="majorBidi" w:hAnsiTheme="majorBidi" w:cstheme="majorBidi"/>
          <w:sz w:val="24"/>
          <w:szCs w:val="24"/>
        </w:rPr>
      </w:pPr>
      <w:r w:rsidRPr="00371952">
        <w:rPr>
          <w:rFonts w:asciiTheme="majorBidi" w:hAnsiTheme="majorBidi" w:cstheme="majorBidi"/>
          <w:b/>
          <w:bCs/>
          <w:sz w:val="24"/>
          <w:szCs w:val="24"/>
        </w:rPr>
        <w:t>Pr</w:t>
      </w:r>
      <w:r w:rsidRPr="00371952">
        <w:rPr>
          <w:rFonts w:asciiTheme="majorBidi" w:hAnsiTheme="majorBidi" w:cstheme="majorBidi"/>
          <w:b/>
          <w:bCs/>
          <w:sz w:val="24"/>
          <w:szCs w:val="24"/>
        </w:rPr>
        <w:t>actical Consideration:</w:t>
      </w:r>
      <w:r w:rsidRPr="00A96556">
        <w:rPr>
          <w:rFonts w:asciiTheme="majorBidi" w:hAnsiTheme="majorBidi" w:cstheme="majorBidi"/>
          <w:sz w:val="24"/>
          <w:szCs w:val="24"/>
        </w:rPr>
        <w:t xml:space="preserve"> People in charge of making rules have to juggle the need for quick outcomes and effects that last a long time. They should use steps that prevent children from becoming overweight and also aid those who are already dealing with this </w:t>
      </w:r>
      <w:r w:rsidRPr="00A96556">
        <w:rPr>
          <w:rFonts w:asciiTheme="majorBidi" w:hAnsiTheme="majorBidi" w:cstheme="majorBidi"/>
          <w:sz w:val="24"/>
          <w:szCs w:val="24"/>
        </w:rPr>
        <w:t>problem.</w:t>
      </w:r>
    </w:p>
    <w:p w14:paraId="356855A3" w14:textId="77777777" w:rsidR="00636A80"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Stakeholder Engagement and Representation:</w:t>
      </w:r>
    </w:p>
    <w:p w14:paraId="6A97C819" w14:textId="7AAD751F" w:rsidR="00A160B8" w:rsidRPr="00A160B8" w:rsidRDefault="00B61814" w:rsidP="00A160B8">
      <w:pPr>
        <w:spacing w:line="360" w:lineRule="auto"/>
        <w:rPr>
          <w:rFonts w:asciiTheme="majorBidi" w:hAnsiTheme="majorBidi" w:cstheme="majorBidi"/>
          <w:sz w:val="24"/>
          <w:szCs w:val="24"/>
        </w:rPr>
      </w:pPr>
      <w:r w:rsidRPr="00371952">
        <w:rPr>
          <w:rFonts w:asciiTheme="majorBidi" w:hAnsiTheme="majorBidi" w:cstheme="majorBidi"/>
          <w:b/>
          <w:bCs/>
          <w:sz w:val="24"/>
          <w:szCs w:val="24"/>
        </w:rPr>
        <w:lastRenderedPageBreak/>
        <w:t>Ethical Perspective:</w:t>
      </w:r>
      <w:r w:rsidRPr="00A160B8">
        <w:rPr>
          <w:rFonts w:asciiTheme="majorBidi" w:hAnsiTheme="majorBidi" w:cstheme="majorBidi"/>
          <w:sz w:val="24"/>
          <w:szCs w:val="24"/>
        </w:rPr>
        <w:t xml:space="preserve"> It's key to include various people in the decisions </w:t>
      </w:r>
      <w:r w:rsidR="00C14BD8">
        <w:rPr>
          <w:rFonts w:asciiTheme="majorBidi" w:hAnsiTheme="majorBidi" w:cstheme="majorBidi"/>
          <w:sz w:val="24"/>
          <w:szCs w:val="24"/>
        </w:rPr>
        <w:t xml:space="preserve">we </w:t>
      </w:r>
      <w:r w:rsidRPr="00A160B8">
        <w:rPr>
          <w:rFonts w:asciiTheme="majorBidi" w:hAnsiTheme="majorBidi" w:cstheme="majorBidi"/>
          <w:sz w:val="24"/>
          <w:szCs w:val="24"/>
        </w:rPr>
        <w:t xml:space="preserve">make. </w:t>
      </w:r>
      <w:r w:rsidR="003C3A68">
        <w:rPr>
          <w:rFonts w:asciiTheme="majorBidi" w:hAnsiTheme="majorBidi" w:cstheme="majorBidi"/>
          <w:sz w:val="24"/>
          <w:szCs w:val="24"/>
        </w:rPr>
        <w:t xml:space="preserve">The </w:t>
      </w:r>
      <w:r w:rsidR="00C14BD8">
        <w:rPr>
          <w:rFonts w:asciiTheme="majorBidi" w:hAnsiTheme="majorBidi" w:cstheme="majorBidi"/>
          <w:sz w:val="24"/>
          <w:szCs w:val="24"/>
        </w:rPr>
        <w:t xml:space="preserve">government </w:t>
      </w:r>
      <w:r w:rsidR="00C14BD8" w:rsidRPr="00A160B8">
        <w:rPr>
          <w:rFonts w:asciiTheme="majorBidi" w:hAnsiTheme="majorBidi" w:cstheme="majorBidi"/>
          <w:sz w:val="24"/>
          <w:szCs w:val="24"/>
        </w:rPr>
        <w:t>has</w:t>
      </w:r>
      <w:r w:rsidRPr="00A160B8">
        <w:rPr>
          <w:rFonts w:asciiTheme="majorBidi" w:hAnsiTheme="majorBidi" w:cstheme="majorBidi"/>
          <w:sz w:val="24"/>
          <w:szCs w:val="24"/>
        </w:rPr>
        <w:t xml:space="preserve"> to be cautious not to let one group gain too much control or voice in deciding what comes after.</w:t>
      </w:r>
    </w:p>
    <w:p w14:paraId="479505D2" w14:textId="3997CBFF" w:rsidR="00282808" w:rsidRPr="00282808" w:rsidRDefault="00B61814" w:rsidP="00A160B8">
      <w:pPr>
        <w:spacing w:line="360" w:lineRule="auto"/>
        <w:jc w:val="both"/>
        <w:rPr>
          <w:rFonts w:asciiTheme="majorBidi" w:hAnsiTheme="majorBidi" w:cstheme="majorBidi"/>
          <w:sz w:val="24"/>
          <w:szCs w:val="24"/>
        </w:rPr>
      </w:pPr>
      <w:r w:rsidRPr="00371952">
        <w:rPr>
          <w:rFonts w:asciiTheme="majorBidi" w:hAnsiTheme="majorBidi" w:cstheme="majorBidi"/>
          <w:b/>
          <w:bCs/>
          <w:sz w:val="24"/>
          <w:szCs w:val="24"/>
        </w:rPr>
        <w:t>Practical Consideration:</w:t>
      </w:r>
      <w:r w:rsidRPr="00A160B8">
        <w:rPr>
          <w:rFonts w:asciiTheme="majorBidi" w:hAnsiTheme="majorBidi" w:cstheme="majorBidi"/>
          <w:sz w:val="24"/>
          <w:szCs w:val="24"/>
        </w:rPr>
        <w:t xml:space="preserve"> It's key to make sure that </w:t>
      </w:r>
      <w:r w:rsidR="00C14BD8" w:rsidRPr="00A160B8">
        <w:rPr>
          <w:rFonts w:asciiTheme="majorBidi" w:hAnsiTheme="majorBidi" w:cstheme="majorBidi"/>
          <w:sz w:val="24"/>
          <w:szCs w:val="24"/>
        </w:rPr>
        <w:t>fairways</w:t>
      </w:r>
      <w:r w:rsidRPr="00A160B8">
        <w:rPr>
          <w:rFonts w:asciiTheme="majorBidi" w:hAnsiTheme="majorBidi" w:cstheme="majorBidi"/>
          <w:sz w:val="24"/>
          <w:szCs w:val="24"/>
        </w:rPr>
        <w:t xml:space="preserve"> are created for everyone, clear speech and avoid fights when setting or using proper rules.</w:t>
      </w:r>
    </w:p>
    <w:p w14:paraId="02CEC5DF" w14:textId="77777777" w:rsidR="00CE1EEB"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Education and Health Literacy:</w:t>
      </w:r>
    </w:p>
    <w:p w14:paraId="5189BC39" w14:textId="2E0ECEA6" w:rsidR="00CE1EEB" w:rsidRPr="00F55FBC" w:rsidRDefault="00B61814" w:rsidP="00D451D0">
      <w:pPr>
        <w:spacing w:line="360" w:lineRule="auto"/>
        <w:jc w:val="both"/>
        <w:rPr>
          <w:rFonts w:asciiTheme="majorBidi" w:hAnsiTheme="majorBidi" w:cstheme="majorBidi"/>
          <w:sz w:val="24"/>
          <w:szCs w:val="24"/>
        </w:rPr>
      </w:pPr>
      <w:r w:rsidRPr="00371952">
        <w:rPr>
          <w:rFonts w:asciiTheme="majorBidi" w:hAnsiTheme="majorBidi" w:cstheme="majorBidi"/>
          <w:b/>
          <w:bCs/>
          <w:sz w:val="24"/>
          <w:szCs w:val="24"/>
        </w:rPr>
        <w:t>Ethical Perspective:</w:t>
      </w:r>
      <w:r w:rsidRPr="00B32BD9">
        <w:rPr>
          <w:rFonts w:asciiTheme="majorBidi" w:hAnsiTheme="majorBidi" w:cstheme="majorBidi"/>
          <w:sz w:val="24"/>
          <w:szCs w:val="24"/>
        </w:rPr>
        <w:t xml:space="preserve"> The plan highlights the value of having a quality e</w:t>
      </w:r>
      <w:r w:rsidRPr="00B32BD9">
        <w:rPr>
          <w:rFonts w:asciiTheme="majorBidi" w:hAnsiTheme="majorBidi" w:cstheme="majorBidi"/>
          <w:sz w:val="24"/>
          <w:szCs w:val="24"/>
        </w:rPr>
        <w:t>ducation. It also discusses the need for fairness when sharing health information and ensures that treatments do not unintentionally improve some people's health more than others.</w:t>
      </w:r>
    </w:p>
    <w:p w14:paraId="165ED96D" w14:textId="48FF1D37" w:rsidR="00282808" w:rsidRPr="00282808"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Practical Consideration:</w:t>
      </w:r>
      <w:r w:rsidRPr="00CE1EEB">
        <w:rPr>
          <w:rFonts w:asciiTheme="majorBidi" w:hAnsiTheme="majorBidi" w:cstheme="majorBidi"/>
          <w:sz w:val="24"/>
          <w:szCs w:val="24"/>
        </w:rPr>
        <w:t xml:space="preserve"> Putting school programs into action should focus on making them easy to use, fitting their culture, and promoting understanding of health. This will help people and communities make smart decisions based on the facts</w:t>
      </w:r>
      <w:r w:rsidR="00344F4C">
        <w:rPr>
          <w:rFonts w:asciiTheme="majorBidi" w:hAnsiTheme="majorBidi" w:cstheme="majorBidi"/>
          <w:sz w:val="24"/>
          <w:szCs w:val="24"/>
        </w:rPr>
        <w:t xml:space="preserve"> </w:t>
      </w:r>
      <w:r w:rsidR="00344F4C" w:rsidRPr="00E875CE">
        <w:rPr>
          <w:rFonts w:asciiTheme="majorBidi" w:hAnsiTheme="majorBidi" w:cstheme="majorBidi"/>
          <w:sz w:val="24"/>
          <w:szCs w:val="24"/>
        </w:rPr>
        <w:t>(Childhood Obesity: A Plan for Action, Chapter 2)</w:t>
      </w:r>
      <w:r w:rsidRPr="00CE1EEB">
        <w:rPr>
          <w:rFonts w:asciiTheme="majorBidi" w:hAnsiTheme="majorBidi" w:cstheme="majorBidi"/>
          <w:sz w:val="24"/>
          <w:szCs w:val="24"/>
        </w:rPr>
        <w:t>.</w:t>
      </w:r>
    </w:p>
    <w:p w14:paraId="0064E6EA" w14:textId="4BF7CDC3" w:rsidR="007B3807" w:rsidRPr="004746CC" w:rsidRDefault="00B61814" w:rsidP="00D451D0">
      <w:pPr>
        <w:spacing w:line="360" w:lineRule="auto"/>
        <w:jc w:val="both"/>
        <w:rPr>
          <w:rFonts w:asciiTheme="majorBidi" w:hAnsiTheme="majorBidi" w:cstheme="majorBidi"/>
          <w:sz w:val="24"/>
          <w:szCs w:val="24"/>
        </w:rPr>
      </w:pPr>
      <w:r w:rsidRPr="00B70315">
        <w:rPr>
          <w:rFonts w:asciiTheme="majorBidi" w:hAnsiTheme="majorBidi" w:cstheme="majorBidi"/>
          <w:sz w:val="24"/>
          <w:szCs w:val="24"/>
        </w:rPr>
        <w:t xml:space="preserve">In short, dealing with child obesity means thinking about right and wrong issues such as fairness for everyone. This also involves freedom of choices that people make, keeping their personal information safe from others who might misuse it. </w:t>
      </w:r>
      <w:r w:rsidR="003C3A68">
        <w:rPr>
          <w:rFonts w:asciiTheme="majorBidi" w:hAnsiTheme="majorBidi" w:cstheme="majorBidi"/>
          <w:sz w:val="24"/>
          <w:szCs w:val="24"/>
        </w:rPr>
        <w:t>The government</w:t>
      </w:r>
      <w:r w:rsidR="00C14BD8">
        <w:rPr>
          <w:rFonts w:asciiTheme="majorBidi" w:hAnsiTheme="majorBidi" w:cstheme="majorBidi"/>
          <w:sz w:val="24"/>
          <w:szCs w:val="24"/>
        </w:rPr>
        <w:t xml:space="preserve"> </w:t>
      </w:r>
      <w:r w:rsidRPr="00B70315">
        <w:rPr>
          <w:rFonts w:asciiTheme="majorBidi" w:hAnsiTheme="majorBidi" w:cstheme="majorBidi"/>
          <w:sz w:val="24"/>
          <w:szCs w:val="24"/>
        </w:rPr>
        <w:t xml:space="preserve">must consider cultural differences too in what </w:t>
      </w:r>
      <w:r w:rsidR="000C0279">
        <w:rPr>
          <w:rFonts w:asciiTheme="majorBidi" w:hAnsiTheme="majorBidi" w:cstheme="majorBidi"/>
          <w:sz w:val="24"/>
          <w:szCs w:val="24"/>
        </w:rPr>
        <w:t xml:space="preserve">we </w:t>
      </w:r>
      <w:r w:rsidRPr="00B70315">
        <w:rPr>
          <w:rFonts w:asciiTheme="majorBidi" w:hAnsiTheme="majorBidi" w:cstheme="majorBidi"/>
          <w:sz w:val="24"/>
          <w:szCs w:val="24"/>
        </w:rPr>
        <w:t>do to help children not be overweight or unhealthy eaters when they grow up busy lives have enough money saved up for The people who make and carry out plans need to think about these morals to</w:t>
      </w:r>
      <w:r w:rsidRPr="00B70315">
        <w:rPr>
          <w:rFonts w:asciiTheme="majorBidi" w:hAnsiTheme="majorBidi" w:cstheme="majorBidi"/>
          <w:sz w:val="24"/>
          <w:szCs w:val="24"/>
        </w:rPr>
        <w:t>o. They must balance them with things that work well, are fair for everyone, and protect our rights individually or in groups.</w:t>
      </w:r>
    </w:p>
    <w:p w14:paraId="39910E01" w14:textId="77777777" w:rsidR="003B2F29" w:rsidRPr="00C3605C" w:rsidRDefault="00B61814" w:rsidP="002F0E64">
      <w:pPr>
        <w:pStyle w:val="Heading2"/>
      </w:pPr>
      <w:bookmarkStart w:id="8" w:name="_Toc154777036"/>
      <w:r w:rsidRPr="00C3605C">
        <w:t>Inequalities, Social Determinants, and Power:</w:t>
      </w:r>
      <w:bookmarkEnd w:id="8"/>
    </w:p>
    <w:p w14:paraId="0CD30173" w14:textId="77777777" w:rsidR="003B2F29" w:rsidRPr="003B2F29" w:rsidRDefault="00B61814" w:rsidP="00D451D0">
      <w:pPr>
        <w:spacing w:line="360" w:lineRule="auto"/>
        <w:jc w:val="both"/>
        <w:rPr>
          <w:rFonts w:asciiTheme="majorBidi" w:hAnsiTheme="majorBidi" w:cstheme="majorBidi"/>
          <w:sz w:val="24"/>
          <w:szCs w:val="24"/>
        </w:rPr>
      </w:pPr>
      <w:r w:rsidRPr="003B2F29">
        <w:rPr>
          <w:rFonts w:asciiTheme="majorBidi" w:hAnsiTheme="majorBidi" w:cstheme="majorBidi"/>
          <w:sz w:val="24"/>
          <w:szCs w:val="24"/>
        </w:rPr>
        <w:t>The issue of childhood obesity, as outlined in "Childhood Obesity: A Plan for Actio</w:t>
      </w:r>
      <w:r w:rsidRPr="003B2F29">
        <w:rPr>
          <w:rFonts w:asciiTheme="majorBidi" w:hAnsiTheme="majorBidi" w:cstheme="majorBidi"/>
          <w:sz w:val="24"/>
          <w:szCs w:val="24"/>
        </w:rPr>
        <w:t>n" Chapter 2 is deeply related to social factors and power structures that cause health differences. It's important to understand social, money-related, and natural problems that cause kid obesity numbers. The following discussion explores the intersection</w:t>
      </w:r>
      <w:r w:rsidRPr="003B2F29">
        <w:rPr>
          <w:rFonts w:asciiTheme="majorBidi" w:hAnsiTheme="majorBidi" w:cstheme="majorBidi"/>
          <w:sz w:val="24"/>
          <w:szCs w:val="24"/>
        </w:rPr>
        <w:t>s of inequalities, social determinants, and power dynamics in the context of childhood obesity:</w:t>
      </w:r>
    </w:p>
    <w:p w14:paraId="15EB5E63" w14:textId="77777777" w:rsidR="003B2F29"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Socioeconomic Inequalities:</w:t>
      </w:r>
    </w:p>
    <w:p w14:paraId="0190CBFE" w14:textId="3CC58215" w:rsidR="003B2F29" w:rsidRPr="003B2F2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lastRenderedPageBreak/>
        <w:t>Inequalities Perspective:</w:t>
      </w:r>
      <w:r w:rsidRPr="003B2F29">
        <w:rPr>
          <w:rFonts w:asciiTheme="majorBidi" w:hAnsiTheme="majorBidi" w:cstheme="majorBidi"/>
          <w:sz w:val="24"/>
          <w:szCs w:val="24"/>
        </w:rPr>
        <w:t xml:space="preserve"> The plan admits that child obesity is more common in </w:t>
      </w:r>
      <w:r w:rsidR="008E1666">
        <w:rPr>
          <w:rFonts w:asciiTheme="majorBidi" w:hAnsiTheme="majorBidi" w:cstheme="majorBidi"/>
          <w:sz w:val="24"/>
          <w:szCs w:val="24"/>
        </w:rPr>
        <w:t>children</w:t>
      </w:r>
      <w:r w:rsidRPr="003B2F29">
        <w:rPr>
          <w:rFonts w:asciiTheme="majorBidi" w:hAnsiTheme="majorBidi" w:cstheme="majorBidi"/>
          <w:sz w:val="24"/>
          <w:szCs w:val="24"/>
        </w:rPr>
        <w:t xml:space="preserve"> from poor families. It shows how money issues can affect health results too.</w:t>
      </w:r>
    </w:p>
    <w:p w14:paraId="714A8A2A" w14:textId="53519F3C"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Social Determinants:</w:t>
      </w:r>
      <w:r w:rsidRPr="003B2F29">
        <w:rPr>
          <w:rFonts w:asciiTheme="majorBidi" w:hAnsiTheme="majorBidi" w:cstheme="majorBidi"/>
          <w:sz w:val="24"/>
          <w:szCs w:val="24"/>
        </w:rPr>
        <w:t xml:space="preserve"> Less costly, good food is hard to get in poorer areas. </w:t>
      </w:r>
      <w:r w:rsidR="008E1666">
        <w:rPr>
          <w:rFonts w:asciiTheme="majorBidi" w:hAnsiTheme="majorBidi" w:cstheme="majorBidi"/>
          <w:sz w:val="24"/>
          <w:szCs w:val="24"/>
        </w:rPr>
        <w:t>Children</w:t>
      </w:r>
      <w:r w:rsidRPr="003B2F29">
        <w:rPr>
          <w:rFonts w:asciiTheme="majorBidi" w:hAnsiTheme="majorBidi" w:cstheme="majorBidi"/>
          <w:sz w:val="24"/>
          <w:szCs w:val="24"/>
        </w:rPr>
        <w:t xml:space="preserve"> from low-paying families there also have more weight problems because they can't walk or play</w:t>
      </w:r>
      <w:r w:rsidRPr="003B2F29">
        <w:rPr>
          <w:rFonts w:asciiTheme="majorBidi" w:hAnsiTheme="majorBidi" w:cstheme="majorBidi"/>
          <w:sz w:val="24"/>
          <w:szCs w:val="24"/>
        </w:rPr>
        <w:t xml:space="preserve"> a lot and live near bad places for health.</w:t>
      </w:r>
    </w:p>
    <w:p w14:paraId="41FC9B3E" w14:textId="77777777" w:rsidR="00C3605C"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Educational Disparities:</w:t>
      </w:r>
    </w:p>
    <w:p w14:paraId="12DC65E1" w14:textId="7EC1FBE8" w:rsidR="00C3605C" w:rsidRPr="00C3605C"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Inequalities Perspective:</w:t>
      </w:r>
      <w:r w:rsidRPr="00C3605C">
        <w:rPr>
          <w:rFonts w:asciiTheme="majorBidi" w:hAnsiTheme="majorBidi" w:cstheme="majorBidi"/>
          <w:sz w:val="24"/>
          <w:szCs w:val="24"/>
        </w:rPr>
        <w:t xml:space="preserve"> The plan understands that childhood obesity affects </w:t>
      </w:r>
      <w:r w:rsidR="008E1666">
        <w:rPr>
          <w:rFonts w:asciiTheme="majorBidi" w:hAnsiTheme="majorBidi" w:cstheme="majorBidi"/>
          <w:sz w:val="24"/>
          <w:szCs w:val="24"/>
        </w:rPr>
        <w:t>children</w:t>
      </w:r>
      <w:r w:rsidRPr="00C3605C">
        <w:rPr>
          <w:rFonts w:asciiTheme="majorBidi" w:hAnsiTheme="majorBidi" w:cstheme="majorBidi"/>
          <w:sz w:val="24"/>
          <w:szCs w:val="24"/>
        </w:rPr>
        <w:t xml:space="preserve"> in school and makes them more likely to be teased, feel alone, or have low feelings about themselves</w:t>
      </w:r>
      <w:r w:rsidRPr="00C3605C">
        <w:rPr>
          <w:rFonts w:asciiTheme="majorBidi" w:hAnsiTheme="majorBidi" w:cstheme="majorBidi"/>
          <w:sz w:val="24"/>
          <w:szCs w:val="24"/>
        </w:rPr>
        <w:t>.</w:t>
      </w:r>
    </w:p>
    <w:p w14:paraId="742A15BA" w14:textId="1BA74C96"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Social Determinants:</w:t>
      </w:r>
      <w:r w:rsidRPr="00C3605C">
        <w:rPr>
          <w:rFonts w:asciiTheme="majorBidi" w:hAnsiTheme="majorBidi" w:cstheme="majorBidi"/>
          <w:sz w:val="24"/>
          <w:szCs w:val="24"/>
        </w:rPr>
        <w:t xml:space="preserve"> Schools can make health differences worse or better. Making fun of or bullying </w:t>
      </w:r>
      <w:r w:rsidR="008E1666">
        <w:rPr>
          <w:rFonts w:asciiTheme="majorBidi" w:hAnsiTheme="majorBidi" w:cstheme="majorBidi"/>
          <w:sz w:val="24"/>
          <w:szCs w:val="24"/>
        </w:rPr>
        <w:t>children</w:t>
      </w:r>
      <w:r w:rsidRPr="00C3605C">
        <w:rPr>
          <w:rFonts w:asciiTheme="majorBidi" w:hAnsiTheme="majorBidi" w:cstheme="majorBidi"/>
          <w:sz w:val="24"/>
          <w:szCs w:val="24"/>
        </w:rPr>
        <w:t xml:space="preserve"> in school for being </w:t>
      </w:r>
      <w:r w:rsidR="003B63CC" w:rsidRPr="00C3605C">
        <w:rPr>
          <w:rFonts w:asciiTheme="majorBidi" w:hAnsiTheme="majorBidi" w:cstheme="majorBidi"/>
          <w:sz w:val="24"/>
          <w:szCs w:val="24"/>
        </w:rPr>
        <w:t>obese</w:t>
      </w:r>
      <w:r w:rsidRPr="00C3605C">
        <w:rPr>
          <w:rFonts w:asciiTheme="majorBidi" w:hAnsiTheme="majorBidi" w:cstheme="majorBidi"/>
          <w:sz w:val="24"/>
          <w:szCs w:val="24"/>
        </w:rPr>
        <w:t xml:space="preserve"> might make the effects on their minds and emotions worse. This can show how closely linked health problems are related to differences between schools when it comes to learning opportunities.</w:t>
      </w:r>
    </w:p>
    <w:p w14:paraId="17211071" w14:textId="77777777" w:rsidR="00157066"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Cultural and Ethnic Disparities:</w:t>
      </w:r>
    </w:p>
    <w:p w14:paraId="6A80772B" w14:textId="481E9FCB" w:rsidR="00157066" w:rsidRPr="00157066"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Inequalities Perspective:</w:t>
      </w:r>
      <w:r w:rsidRPr="00157066">
        <w:rPr>
          <w:rFonts w:asciiTheme="majorBidi" w:hAnsiTheme="majorBidi" w:cstheme="majorBidi"/>
          <w:sz w:val="24"/>
          <w:szCs w:val="24"/>
        </w:rPr>
        <w:t xml:space="preserve"> </w:t>
      </w:r>
      <w:r w:rsidR="008E1666">
        <w:rPr>
          <w:rFonts w:asciiTheme="majorBidi" w:hAnsiTheme="majorBidi" w:cstheme="majorBidi"/>
          <w:sz w:val="24"/>
          <w:szCs w:val="24"/>
        </w:rPr>
        <w:t>Children</w:t>
      </w:r>
      <w:r w:rsidRPr="00157066">
        <w:rPr>
          <w:rFonts w:asciiTheme="majorBidi" w:hAnsiTheme="majorBidi" w:cstheme="majorBidi"/>
          <w:sz w:val="24"/>
          <w:szCs w:val="24"/>
        </w:rPr>
        <w:t xml:space="preserve"> from minority races are pointed out as more likely to be too heavy or obese. This shows that health differences between people are getting wider.</w:t>
      </w:r>
    </w:p>
    <w:p w14:paraId="22343465" w14:textId="5D68AEB2"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Social Determinants:</w:t>
      </w:r>
      <w:r w:rsidRPr="00157066">
        <w:rPr>
          <w:rFonts w:asciiTheme="majorBidi" w:hAnsiTheme="majorBidi" w:cstheme="majorBidi"/>
          <w:sz w:val="24"/>
          <w:szCs w:val="24"/>
        </w:rPr>
        <w:t xml:space="preserve"> Different cultures and ethnic groups have different ways of eating, doing physical ac</w:t>
      </w:r>
      <w:r w:rsidRPr="00157066">
        <w:rPr>
          <w:rFonts w:asciiTheme="majorBidi" w:hAnsiTheme="majorBidi" w:cstheme="majorBidi"/>
          <w:sz w:val="24"/>
          <w:szCs w:val="24"/>
        </w:rPr>
        <w:t>tivity, and getting health information related to their culture. These factors play a part in how much obesity there is between these groups.</w:t>
      </w:r>
    </w:p>
    <w:p w14:paraId="7547A346" w14:textId="77777777" w:rsidR="009A71E6"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Geographic Disparities:</w:t>
      </w:r>
    </w:p>
    <w:p w14:paraId="584FAD5D" w14:textId="77777777" w:rsidR="009A71E6" w:rsidRPr="009A71E6"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Inequalities Perspective:</w:t>
      </w:r>
      <w:r w:rsidRPr="009A71E6">
        <w:rPr>
          <w:rFonts w:asciiTheme="majorBidi" w:hAnsiTheme="majorBidi" w:cstheme="majorBidi"/>
          <w:sz w:val="24"/>
          <w:szCs w:val="24"/>
        </w:rPr>
        <w:t xml:space="preserve"> The plan says that childhood being overweight is felt the most i</w:t>
      </w:r>
      <w:r w:rsidRPr="009A71E6">
        <w:rPr>
          <w:rFonts w:asciiTheme="majorBidi" w:hAnsiTheme="majorBidi" w:cstheme="majorBidi"/>
          <w:sz w:val="24"/>
          <w:szCs w:val="24"/>
        </w:rPr>
        <w:t>n poorer places. This adds to health differences between different parts of a region.</w:t>
      </w:r>
    </w:p>
    <w:p w14:paraId="6D11EBEA" w14:textId="03BAA939"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Social Determinants:</w:t>
      </w:r>
      <w:r w:rsidRPr="009A71E6">
        <w:rPr>
          <w:rFonts w:asciiTheme="majorBidi" w:hAnsiTheme="majorBidi" w:cstheme="majorBidi"/>
          <w:sz w:val="24"/>
          <w:szCs w:val="24"/>
        </w:rPr>
        <w:t xml:space="preserve"> Bad neighborhoods matter a lot. Not having green spaces, safe places to play, and cheap healthy food in poor areas leads to more obesity problems there.</w:t>
      </w:r>
    </w:p>
    <w:p w14:paraId="33A0512B" w14:textId="77777777" w:rsidR="000B1EE6"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Power Dynamics in the Food Industry:</w:t>
      </w:r>
    </w:p>
    <w:p w14:paraId="2856A25C" w14:textId="77777777" w:rsidR="000B1EE6" w:rsidRPr="000B1EE6"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Inequalities Perspective:</w:t>
      </w:r>
      <w:r w:rsidRPr="000B1EE6">
        <w:rPr>
          <w:rFonts w:asciiTheme="majorBidi" w:hAnsiTheme="majorBidi" w:cstheme="majorBidi"/>
          <w:sz w:val="24"/>
          <w:szCs w:val="24"/>
        </w:rPr>
        <w:t xml:space="preserve"> The plan needs everyone to work togethe</w:t>
      </w:r>
      <w:r w:rsidRPr="000B1EE6">
        <w:rPr>
          <w:rFonts w:asciiTheme="majorBidi" w:hAnsiTheme="majorBidi" w:cstheme="majorBidi"/>
          <w:sz w:val="24"/>
          <w:szCs w:val="24"/>
        </w:rPr>
        <w:t>r. It highlights the importance of teamwork between the government, food makers, and the community.</w:t>
      </w:r>
    </w:p>
    <w:p w14:paraId="0CB8C8A4" w14:textId="380F7FCB"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lastRenderedPageBreak/>
        <w:t>Power Dynamics:</w:t>
      </w:r>
      <w:r w:rsidRPr="000B1EE6">
        <w:rPr>
          <w:rFonts w:asciiTheme="majorBidi" w:hAnsiTheme="majorBidi" w:cstheme="majorBidi"/>
          <w:sz w:val="24"/>
          <w:szCs w:val="24"/>
        </w:rPr>
        <w:t xml:space="preserve"> How food companies advertise, market, and design their products affects the choices </w:t>
      </w:r>
      <w:r w:rsidR="000C0279">
        <w:rPr>
          <w:rFonts w:asciiTheme="majorBidi" w:hAnsiTheme="majorBidi" w:cstheme="majorBidi"/>
          <w:sz w:val="24"/>
          <w:szCs w:val="24"/>
        </w:rPr>
        <w:t xml:space="preserve">we </w:t>
      </w:r>
      <w:r w:rsidRPr="000B1EE6">
        <w:rPr>
          <w:rFonts w:asciiTheme="majorBidi" w:hAnsiTheme="majorBidi" w:cstheme="majorBidi"/>
          <w:sz w:val="24"/>
          <w:szCs w:val="24"/>
        </w:rPr>
        <w:t>make about what to eat. Sometimes, people with more p</w:t>
      </w:r>
      <w:r w:rsidRPr="000B1EE6">
        <w:rPr>
          <w:rFonts w:asciiTheme="majorBidi" w:hAnsiTheme="majorBidi" w:cstheme="majorBidi"/>
          <w:sz w:val="24"/>
          <w:szCs w:val="24"/>
        </w:rPr>
        <w:t>ower might need rules to make sure they do things right and start pushing for healthier choices.</w:t>
      </w:r>
    </w:p>
    <w:p w14:paraId="3F330193" w14:textId="77777777" w:rsidR="00BF4D77"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Media Influence and Advertising:</w:t>
      </w:r>
    </w:p>
    <w:p w14:paraId="22D034E1" w14:textId="508BDA7B" w:rsidR="00BF4D77" w:rsidRPr="00BF4D77"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Inequalities Perspective:</w:t>
      </w:r>
      <w:r w:rsidRPr="00BF4D77">
        <w:rPr>
          <w:rFonts w:asciiTheme="majorBidi" w:hAnsiTheme="majorBidi" w:cstheme="majorBidi"/>
          <w:sz w:val="24"/>
          <w:szCs w:val="24"/>
        </w:rPr>
        <w:t xml:space="preserve"> The plan looks at how advertising affects what </w:t>
      </w:r>
      <w:r w:rsidR="000C0279">
        <w:rPr>
          <w:rFonts w:asciiTheme="majorBidi" w:hAnsiTheme="majorBidi" w:cstheme="majorBidi"/>
          <w:sz w:val="24"/>
          <w:szCs w:val="24"/>
        </w:rPr>
        <w:t xml:space="preserve">we </w:t>
      </w:r>
      <w:r w:rsidRPr="00BF4D77">
        <w:rPr>
          <w:rFonts w:asciiTheme="majorBidi" w:hAnsiTheme="majorBidi" w:cstheme="majorBidi"/>
          <w:sz w:val="24"/>
          <w:szCs w:val="24"/>
        </w:rPr>
        <w:t>eat, and promises to think about putting a 9 pm li</w:t>
      </w:r>
      <w:r w:rsidRPr="00BF4D77">
        <w:rPr>
          <w:rFonts w:asciiTheme="majorBidi" w:hAnsiTheme="majorBidi" w:cstheme="majorBidi"/>
          <w:sz w:val="24"/>
          <w:szCs w:val="24"/>
        </w:rPr>
        <w:t>mit on TV ads for high-</w:t>
      </w:r>
      <w:r w:rsidR="003B63CC">
        <w:rPr>
          <w:rFonts w:asciiTheme="majorBidi" w:hAnsiTheme="majorBidi" w:cstheme="majorBidi"/>
          <w:sz w:val="24"/>
          <w:szCs w:val="24"/>
        </w:rPr>
        <w:t>obese</w:t>
      </w:r>
      <w:r w:rsidRPr="00BF4D77">
        <w:rPr>
          <w:rFonts w:asciiTheme="majorBidi" w:hAnsiTheme="majorBidi" w:cstheme="majorBidi"/>
          <w:sz w:val="24"/>
          <w:szCs w:val="24"/>
        </w:rPr>
        <w:t>, sugar, and salt products.</w:t>
      </w:r>
    </w:p>
    <w:p w14:paraId="15641072" w14:textId="2889525D"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Power Dynamics:</w:t>
      </w:r>
      <w:r w:rsidRPr="00BF4D77">
        <w:rPr>
          <w:rFonts w:asciiTheme="majorBidi" w:hAnsiTheme="majorBidi" w:cstheme="majorBidi"/>
          <w:sz w:val="24"/>
          <w:szCs w:val="24"/>
        </w:rPr>
        <w:t xml:space="preserve"> Online media has a lot of power. Rules about limiting ads show a battle to keep business wants and health needs in check.</w:t>
      </w:r>
    </w:p>
    <w:p w14:paraId="25F9B717" w14:textId="77777777" w:rsidR="00D863B1"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Community Empowerment:</w:t>
      </w:r>
    </w:p>
    <w:p w14:paraId="77F1B728" w14:textId="77777777" w:rsidR="00D863B1" w:rsidRPr="00D863B1"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Inequalities Perspective:</w:t>
      </w:r>
      <w:r w:rsidRPr="00D863B1">
        <w:rPr>
          <w:rFonts w:asciiTheme="majorBidi" w:hAnsiTheme="majorBidi" w:cstheme="majorBidi"/>
          <w:sz w:val="24"/>
          <w:szCs w:val="24"/>
        </w:rPr>
        <w:t xml:space="preserve"> The plan stresses the need to help town leaders and people find answers that fit their needs best.</w:t>
      </w:r>
    </w:p>
    <w:p w14:paraId="666F94F0" w14:textId="0F0C7684"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Power Dynamics:</w:t>
      </w:r>
      <w:r w:rsidRPr="00D863B1">
        <w:rPr>
          <w:rFonts w:asciiTheme="majorBidi" w:hAnsiTheme="majorBidi" w:cstheme="majorBidi"/>
          <w:sz w:val="24"/>
          <w:szCs w:val="24"/>
        </w:rPr>
        <w:t xml:space="preserve"> Giving power to communities means sharing the decisions with them. This lets local leaders make changes that fit their area and what they ne</w:t>
      </w:r>
      <w:r w:rsidRPr="00D863B1">
        <w:rPr>
          <w:rFonts w:asciiTheme="majorBidi" w:hAnsiTheme="majorBidi" w:cstheme="majorBidi"/>
          <w:sz w:val="24"/>
          <w:szCs w:val="24"/>
        </w:rPr>
        <w:t>ed.</w:t>
      </w:r>
    </w:p>
    <w:p w14:paraId="1A99F0D3" w14:textId="77777777" w:rsidR="00A806FF"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Policy Implementation and Advocacy:</w:t>
      </w:r>
    </w:p>
    <w:p w14:paraId="1EB88521" w14:textId="3F83B05F" w:rsidR="00A806FF" w:rsidRPr="00A806FF"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Inequalities Perspective:</w:t>
      </w:r>
      <w:r w:rsidRPr="00A806FF">
        <w:rPr>
          <w:rFonts w:asciiTheme="majorBidi" w:hAnsiTheme="majorBidi" w:cstheme="majorBidi"/>
          <w:sz w:val="24"/>
          <w:szCs w:val="24"/>
        </w:rPr>
        <w:t xml:space="preserve"> The plan knows that </w:t>
      </w:r>
      <w:r w:rsidR="000C0279">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0C0279">
        <w:rPr>
          <w:rFonts w:asciiTheme="majorBidi" w:hAnsiTheme="majorBidi" w:cstheme="majorBidi"/>
          <w:sz w:val="24"/>
          <w:szCs w:val="24"/>
        </w:rPr>
        <w:t xml:space="preserve"> </w:t>
      </w:r>
      <w:r w:rsidRPr="00A806FF">
        <w:rPr>
          <w:rFonts w:asciiTheme="majorBidi" w:hAnsiTheme="majorBidi" w:cstheme="majorBidi"/>
          <w:sz w:val="24"/>
          <w:szCs w:val="24"/>
        </w:rPr>
        <w:t>needs to work together for a long time between governments, society, and public-private groups.</w:t>
      </w:r>
    </w:p>
    <w:p w14:paraId="5E3E9727" w14:textId="2F2E6D81" w:rsidR="00187BFD" w:rsidRPr="00187BF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Power Dynamics:</w:t>
      </w:r>
      <w:r w:rsidRPr="00A806FF">
        <w:rPr>
          <w:rFonts w:asciiTheme="majorBidi" w:hAnsiTheme="majorBidi" w:cstheme="majorBidi"/>
          <w:sz w:val="24"/>
          <w:szCs w:val="24"/>
        </w:rPr>
        <w:t xml:space="preserve"> To fight for good rules, </w:t>
      </w:r>
      <w:r w:rsidR="000C0279">
        <w:rPr>
          <w:rFonts w:asciiTheme="majorBidi" w:hAnsiTheme="majorBidi" w:cstheme="majorBidi"/>
          <w:sz w:val="24"/>
          <w:szCs w:val="24"/>
        </w:rPr>
        <w:t xml:space="preserve">the </w:t>
      </w:r>
      <w:r w:rsidR="00794285">
        <w:rPr>
          <w:rFonts w:asciiTheme="majorBidi" w:hAnsiTheme="majorBidi" w:cstheme="majorBidi"/>
          <w:sz w:val="24"/>
          <w:szCs w:val="24"/>
        </w:rPr>
        <w:t xml:space="preserve">government </w:t>
      </w:r>
      <w:r w:rsidR="00794285" w:rsidRPr="00A806FF">
        <w:rPr>
          <w:rFonts w:asciiTheme="majorBidi" w:hAnsiTheme="majorBidi" w:cstheme="majorBidi"/>
          <w:sz w:val="24"/>
          <w:szCs w:val="24"/>
        </w:rPr>
        <w:t>needs</w:t>
      </w:r>
      <w:r w:rsidRPr="00A806FF">
        <w:rPr>
          <w:rFonts w:asciiTheme="majorBidi" w:hAnsiTheme="majorBidi" w:cstheme="majorBidi"/>
          <w:sz w:val="24"/>
          <w:szCs w:val="24"/>
        </w:rPr>
        <w:t xml:space="preserve"> to handle how different groups use power. This makes sure the policies are not too much controlled by strong interest groups and keeps </w:t>
      </w:r>
      <w:r w:rsidR="008E1666">
        <w:rPr>
          <w:rFonts w:asciiTheme="majorBidi" w:hAnsiTheme="majorBidi" w:cstheme="majorBidi"/>
          <w:sz w:val="24"/>
          <w:szCs w:val="24"/>
        </w:rPr>
        <w:t>children</w:t>
      </w:r>
      <w:r w:rsidRPr="00A806FF">
        <w:rPr>
          <w:rFonts w:asciiTheme="majorBidi" w:hAnsiTheme="majorBidi" w:cstheme="majorBidi"/>
          <w:sz w:val="24"/>
          <w:szCs w:val="24"/>
        </w:rPr>
        <w:t xml:space="preserve"> safe.</w:t>
      </w:r>
    </w:p>
    <w:p w14:paraId="14C1224F" w14:textId="7661EC0C" w:rsidR="008A42CC" w:rsidRPr="004746CC" w:rsidRDefault="00B61814" w:rsidP="00D451D0">
      <w:pPr>
        <w:spacing w:line="360" w:lineRule="auto"/>
        <w:jc w:val="both"/>
        <w:rPr>
          <w:rFonts w:asciiTheme="majorBidi" w:hAnsiTheme="majorBidi" w:cstheme="majorBidi"/>
          <w:sz w:val="24"/>
          <w:szCs w:val="24"/>
        </w:rPr>
      </w:pPr>
      <w:r w:rsidRPr="00C043DF">
        <w:rPr>
          <w:rFonts w:asciiTheme="majorBidi" w:hAnsiTheme="majorBidi" w:cstheme="majorBidi"/>
          <w:sz w:val="24"/>
          <w:szCs w:val="24"/>
        </w:rPr>
        <w:t xml:space="preserve">In </w:t>
      </w:r>
      <w:r w:rsidR="00D96497">
        <w:rPr>
          <w:rFonts w:asciiTheme="majorBidi" w:hAnsiTheme="majorBidi" w:cstheme="majorBidi"/>
          <w:sz w:val="24"/>
          <w:szCs w:val="24"/>
        </w:rPr>
        <w:t>short</w:t>
      </w:r>
      <w:r w:rsidRPr="00C043DF">
        <w:rPr>
          <w:rFonts w:asciiTheme="majorBidi" w:hAnsiTheme="majorBidi" w:cstheme="majorBidi"/>
          <w:sz w:val="24"/>
          <w:szCs w:val="24"/>
        </w:rPr>
        <w:t>, it's social things like money status and education that shape your childhood obesity. Cult</w:t>
      </w:r>
      <w:r w:rsidRPr="00C043DF">
        <w:rPr>
          <w:rFonts w:asciiTheme="majorBidi" w:hAnsiTheme="majorBidi" w:cstheme="majorBidi"/>
          <w:sz w:val="24"/>
          <w:szCs w:val="24"/>
        </w:rPr>
        <w:t xml:space="preserve">ure, where you live, and who is in charge also matters a lot. To fix these differences, </w:t>
      </w:r>
      <w:r w:rsidR="000C0279">
        <w:rPr>
          <w:rFonts w:asciiTheme="majorBidi" w:hAnsiTheme="majorBidi" w:cstheme="majorBidi"/>
          <w:sz w:val="24"/>
          <w:szCs w:val="24"/>
        </w:rPr>
        <w:t xml:space="preserve">the </w:t>
      </w:r>
      <w:r w:rsidR="00794285">
        <w:rPr>
          <w:rFonts w:asciiTheme="majorBidi" w:hAnsiTheme="majorBidi" w:cstheme="majorBidi"/>
          <w:sz w:val="24"/>
          <w:szCs w:val="24"/>
        </w:rPr>
        <w:t xml:space="preserve">government </w:t>
      </w:r>
      <w:r w:rsidR="00794285" w:rsidRPr="00C043DF">
        <w:rPr>
          <w:rFonts w:asciiTheme="majorBidi" w:hAnsiTheme="majorBidi" w:cstheme="majorBidi"/>
          <w:sz w:val="24"/>
          <w:szCs w:val="24"/>
        </w:rPr>
        <w:t>needs</w:t>
      </w:r>
      <w:r w:rsidRPr="00C043DF">
        <w:rPr>
          <w:rFonts w:asciiTheme="majorBidi" w:hAnsiTheme="majorBidi" w:cstheme="majorBidi"/>
          <w:sz w:val="24"/>
          <w:szCs w:val="24"/>
        </w:rPr>
        <w:t xml:space="preserve"> special efforts that understand the complicated mix of things causing unfair health results for </w:t>
      </w:r>
      <w:r w:rsidR="008E1666">
        <w:rPr>
          <w:rFonts w:asciiTheme="majorBidi" w:hAnsiTheme="majorBidi" w:cstheme="majorBidi"/>
          <w:sz w:val="24"/>
          <w:szCs w:val="24"/>
        </w:rPr>
        <w:t>children</w:t>
      </w:r>
      <w:r w:rsidRPr="00C043DF">
        <w:rPr>
          <w:rFonts w:asciiTheme="majorBidi" w:hAnsiTheme="majorBidi" w:cstheme="majorBidi"/>
          <w:sz w:val="24"/>
          <w:szCs w:val="24"/>
        </w:rPr>
        <w:t xml:space="preserve">. By recognizing and breaking unfair power </w:t>
      </w:r>
      <w:r w:rsidRPr="00C043DF">
        <w:rPr>
          <w:rFonts w:asciiTheme="majorBidi" w:hAnsiTheme="majorBidi" w:cstheme="majorBidi"/>
          <w:sz w:val="24"/>
          <w:szCs w:val="24"/>
        </w:rPr>
        <w:t>differences, people who make laws can try to get a fairer plan for dealing with too much weight in children.</w:t>
      </w:r>
    </w:p>
    <w:p w14:paraId="1ECBBE54" w14:textId="77777777" w:rsidR="00CF438F" w:rsidRPr="001C65EF" w:rsidRDefault="00B61814" w:rsidP="00551466">
      <w:pPr>
        <w:pStyle w:val="Heading2"/>
      </w:pPr>
      <w:bookmarkStart w:id="9" w:name="_Toc154777037"/>
      <w:r w:rsidRPr="001C65EF">
        <w:t>Application of Theories:</w:t>
      </w:r>
      <w:bookmarkEnd w:id="9"/>
    </w:p>
    <w:p w14:paraId="095159E3" w14:textId="0C1BB17D" w:rsidR="00CF438F" w:rsidRPr="00CF438F" w:rsidRDefault="00B61814" w:rsidP="00D451D0">
      <w:pPr>
        <w:spacing w:line="360" w:lineRule="auto"/>
        <w:jc w:val="both"/>
        <w:rPr>
          <w:rFonts w:asciiTheme="majorBidi" w:hAnsiTheme="majorBidi" w:cstheme="majorBidi"/>
          <w:sz w:val="24"/>
          <w:szCs w:val="24"/>
        </w:rPr>
      </w:pPr>
      <w:r w:rsidRPr="00391643">
        <w:rPr>
          <w:rFonts w:asciiTheme="majorBidi" w:hAnsiTheme="majorBidi" w:cstheme="majorBidi"/>
          <w:sz w:val="24"/>
          <w:szCs w:val="24"/>
        </w:rPr>
        <w:t xml:space="preserve">Various theoretical frameworks can be applied to analyze and address the complex issue of childhood obesity, as presented in "Childhood Obesity: A Plan to Do Things Chapter 2: Getting </w:t>
      </w:r>
      <w:r w:rsidRPr="00391643">
        <w:rPr>
          <w:rFonts w:asciiTheme="majorBidi" w:hAnsiTheme="majorBidi" w:cstheme="majorBidi"/>
          <w:sz w:val="24"/>
          <w:szCs w:val="24"/>
        </w:rPr>
        <w:lastRenderedPageBreak/>
        <w:t>Stuff Done. Ideas from community health, social studies, and mind scienc</w:t>
      </w:r>
      <w:r w:rsidRPr="00391643">
        <w:rPr>
          <w:rFonts w:asciiTheme="majorBidi" w:hAnsiTheme="majorBidi" w:cstheme="majorBidi"/>
          <w:sz w:val="24"/>
          <w:szCs w:val="24"/>
        </w:rPr>
        <w:t xml:space="preserve">e offer us helpful hints about the big issue that childhood obesity. They aid in creating the right answers. Here, </w:t>
      </w:r>
      <w:r w:rsidR="00794285">
        <w:rPr>
          <w:rFonts w:asciiTheme="majorBidi" w:hAnsiTheme="majorBidi" w:cstheme="majorBidi"/>
          <w:sz w:val="24"/>
          <w:szCs w:val="24"/>
        </w:rPr>
        <w:t xml:space="preserve">the </w:t>
      </w:r>
      <w:r w:rsidR="003C3A68">
        <w:rPr>
          <w:rFonts w:asciiTheme="majorBidi" w:hAnsiTheme="majorBidi" w:cstheme="majorBidi"/>
          <w:sz w:val="24"/>
          <w:szCs w:val="24"/>
        </w:rPr>
        <w:t>government</w:t>
      </w:r>
      <w:r w:rsidR="00794285">
        <w:rPr>
          <w:rFonts w:asciiTheme="majorBidi" w:hAnsiTheme="majorBidi" w:cstheme="majorBidi"/>
          <w:sz w:val="24"/>
          <w:szCs w:val="24"/>
        </w:rPr>
        <w:t xml:space="preserve"> </w:t>
      </w:r>
      <w:r w:rsidRPr="00391643">
        <w:rPr>
          <w:rFonts w:asciiTheme="majorBidi" w:hAnsiTheme="majorBidi" w:cstheme="majorBidi"/>
          <w:sz w:val="24"/>
          <w:szCs w:val="24"/>
        </w:rPr>
        <w:t>explore</w:t>
      </w:r>
      <w:r w:rsidR="00794285">
        <w:rPr>
          <w:rFonts w:asciiTheme="majorBidi" w:hAnsiTheme="majorBidi" w:cstheme="majorBidi"/>
          <w:sz w:val="24"/>
          <w:szCs w:val="24"/>
        </w:rPr>
        <w:t>s</w:t>
      </w:r>
      <w:r w:rsidRPr="00391643">
        <w:rPr>
          <w:rFonts w:asciiTheme="majorBidi" w:hAnsiTheme="majorBidi" w:cstheme="majorBidi"/>
          <w:sz w:val="24"/>
          <w:szCs w:val="24"/>
        </w:rPr>
        <w:t xml:space="preserve"> the application of relevant theories to the understanding and mitigation of childhood obesity:</w:t>
      </w:r>
    </w:p>
    <w:p w14:paraId="10F21244" w14:textId="77777777" w:rsidR="00CF438F"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Social Ecological Mode</w:t>
      </w:r>
      <w:r w:rsidRPr="00A70CFD">
        <w:rPr>
          <w:rFonts w:asciiTheme="majorBidi" w:hAnsiTheme="majorBidi" w:cstheme="majorBidi"/>
          <w:b/>
          <w:bCs/>
          <w:i/>
          <w:iCs/>
          <w:sz w:val="24"/>
          <w:szCs w:val="24"/>
        </w:rPr>
        <w:t>l:</w:t>
      </w:r>
    </w:p>
    <w:p w14:paraId="65BC4F45" w14:textId="77777777" w:rsidR="00AB35DE" w:rsidRPr="00AB35DE" w:rsidRDefault="00B61814" w:rsidP="009A5111">
      <w:pPr>
        <w:spacing w:line="360" w:lineRule="auto"/>
        <w:jc w:val="both"/>
        <w:rPr>
          <w:rFonts w:asciiTheme="majorBidi" w:hAnsiTheme="majorBidi" w:cstheme="majorBidi"/>
          <w:sz w:val="24"/>
          <w:szCs w:val="24"/>
        </w:rPr>
      </w:pPr>
      <w:r w:rsidRPr="009A5111">
        <w:rPr>
          <w:rFonts w:asciiTheme="majorBidi" w:hAnsiTheme="majorBidi" w:cstheme="majorBidi"/>
          <w:b/>
          <w:bCs/>
          <w:sz w:val="24"/>
          <w:szCs w:val="24"/>
        </w:rPr>
        <w:t>Theory Overview:</w:t>
      </w:r>
      <w:r w:rsidRPr="00AB35DE">
        <w:rPr>
          <w:rFonts w:asciiTheme="majorBidi" w:hAnsiTheme="majorBidi" w:cstheme="majorBidi"/>
          <w:sz w:val="24"/>
          <w:szCs w:val="24"/>
        </w:rPr>
        <w:t xml:space="preserve"> The Social Ecological Model looks at how a person's thoughts, close friendships, the people around them, and larger group things change actions that affect their health.</w:t>
      </w:r>
    </w:p>
    <w:p w14:paraId="1603F6C0" w14:textId="21339DD5" w:rsidR="001375F9" w:rsidRPr="001375F9" w:rsidRDefault="00B61814" w:rsidP="009A5111">
      <w:pPr>
        <w:spacing w:line="360" w:lineRule="auto"/>
        <w:jc w:val="both"/>
        <w:rPr>
          <w:rFonts w:asciiTheme="majorBidi" w:hAnsiTheme="majorBidi" w:cstheme="majorBidi"/>
          <w:sz w:val="24"/>
          <w:szCs w:val="24"/>
        </w:rPr>
      </w:pPr>
      <w:r w:rsidRPr="009A5111">
        <w:rPr>
          <w:rFonts w:asciiTheme="majorBidi" w:hAnsiTheme="majorBidi" w:cstheme="majorBidi"/>
          <w:b/>
          <w:bCs/>
          <w:sz w:val="24"/>
          <w:szCs w:val="24"/>
        </w:rPr>
        <w:t>Application:</w:t>
      </w:r>
      <w:r w:rsidRPr="00AB35DE">
        <w:rPr>
          <w:rFonts w:asciiTheme="majorBidi" w:hAnsiTheme="majorBidi" w:cstheme="majorBidi"/>
          <w:sz w:val="24"/>
          <w:szCs w:val="24"/>
        </w:rPr>
        <w:t xml:space="preserve"> The plan is about </w:t>
      </w:r>
      <w:r w:rsidR="008E1666">
        <w:rPr>
          <w:rFonts w:asciiTheme="majorBidi" w:hAnsiTheme="majorBidi" w:cstheme="majorBidi"/>
          <w:sz w:val="24"/>
          <w:szCs w:val="24"/>
        </w:rPr>
        <w:t>children</w:t>
      </w:r>
      <w:r w:rsidRPr="00AB35DE">
        <w:rPr>
          <w:rFonts w:asciiTheme="majorBidi" w:hAnsiTheme="majorBidi" w:cstheme="majorBidi"/>
          <w:sz w:val="24"/>
          <w:szCs w:val="24"/>
        </w:rPr>
        <w:t xml:space="preserve"> being too </w:t>
      </w:r>
      <w:r w:rsidR="003B63CC">
        <w:rPr>
          <w:rFonts w:asciiTheme="majorBidi" w:hAnsiTheme="majorBidi" w:cstheme="majorBidi"/>
          <w:sz w:val="24"/>
          <w:szCs w:val="24"/>
        </w:rPr>
        <w:t>obese</w:t>
      </w:r>
      <w:r w:rsidRPr="00AB35DE">
        <w:rPr>
          <w:rFonts w:asciiTheme="majorBidi" w:hAnsiTheme="majorBidi" w:cstheme="majorBidi"/>
          <w:sz w:val="24"/>
          <w:szCs w:val="24"/>
        </w:rPr>
        <w:t>. It's shap</w:t>
      </w:r>
      <w:r w:rsidRPr="00AB35DE">
        <w:rPr>
          <w:rFonts w:asciiTheme="majorBidi" w:hAnsiTheme="majorBidi" w:cstheme="majorBidi"/>
          <w:sz w:val="24"/>
          <w:szCs w:val="24"/>
        </w:rPr>
        <w:t xml:space="preserve">ed by things on various fronts like what a kid eats, family matters, neighborhood spots, and broader societal norms. </w:t>
      </w:r>
      <w:r w:rsidR="003C3A68">
        <w:rPr>
          <w:rFonts w:asciiTheme="majorBidi" w:hAnsiTheme="majorBidi" w:cstheme="majorBidi"/>
          <w:sz w:val="24"/>
          <w:szCs w:val="24"/>
        </w:rPr>
        <w:t>The government</w:t>
      </w:r>
      <w:r w:rsidR="00794285">
        <w:rPr>
          <w:rFonts w:asciiTheme="majorBidi" w:hAnsiTheme="majorBidi" w:cstheme="majorBidi"/>
          <w:sz w:val="24"/>
          <w:szCs w:val="24"/>
        </w:rPr>
        <w:t xml:space="preserve"> </w:t>
      </w:r>
      <w:r w:rsidRPr="00AB35DE">
        <w:rPr>
          <w:rFonts w:asciiTheme="majorBidi" w:hAnsiTheme="majorBidi" w:cstheme="majorBidi"/>
          <w:sz w:val="24"/>
          <w:szCs w:val="24"/>
        </w:rPr>
        <w:t>need</w:t>
      </w:r>
      <w:r w:rsidR="00794285">
        <w:rPr>
          <w:rFonts w:asciiTheme="majorBidi" w:hAnsiTheme="majorBidi" w:cstheme="majorBidi"/>
          <w:sz w:val="24"/>
          <w:szCs w:val="24"/>
        </w:rPr>
        <w:t>s</w:t>
      </w:r>
      <w:r w:rsidRPr="00AB35DE">
        <w:rPr>
          <w:rFonts w:asciiTheme="majorBidi" w:hAnsiTheme="majorBidi" w:cstheme="majorBidi"/>
          <w:sz w:val="24"/>
          <w:szCs w:val="24"/>
        </w:rPr>
        <w:t xml:space="preserve"> to mend these linked pieces so the change sticks around for a long time.</w:t>
      </w:r>
    </w:p>
    <w:p w14:paraId="56171E5F" w14:textId="77777777" w:rsidR="001C65EF"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Health Belief Model:</w:t>
      </w:r>
    </w:p>
    <w:p w14:paraId="4FF507D0" w14:textId="77777777" w:rsidR="001C65EF" w:rsidRPr="001C65EF"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Theory Overview:</w:t>
      </w:r>
      <w:r w:rsidRPr="001C65EF">
        <w:rPr>
          <w:rFonts w:asciiTheme="majorBidi" w:hAnsiTheme="majorBidi" w:cstheme="majorBidi"/>
          <w:sz w:val="24"/>
          <w:szCs w:val="24"/>
        </w:rPr>
        <w:t xml:space="preserve"> The Health Belief Model says that people will do things for their health if they think they could get sick, the illness can cause big problems, and doing certain actions helps to lower this risk.</w:t>
      </w:r>
    </w:p>
    <w:p w14:paraId="4F2BB93E" w14:textId="67950D2C" w:rsidR="001375F9" w:rsidRPr="001375F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Application:</w:t>
      </w:r>
      <w:r w:rsidRPr="001C65EF">
        <w:rPr>
          <w:rFonts w:asciiTheme="majorBidi" w:hAnsiTheme="majorBidi" w:cstheme="majorBidi"/>
          <w:sz w:val="24"/>
          <w:szCs w:val="24"/>
        </w:rPr>
        <w:t xml:space="preserve"> When it comes to </w:t>
      </w:r>
      <w:r w:rsidR="008E1666">
        <w:rPr>
          <w:rFonts w:asciiTheme="majorBidi" w:hAnsiTheme="majorBidi" w:cstheme="majorBidi"/>
          <w:sz w:val="24"/>
          <w:szCs w:val="24"/>
        </w:rPr>
        <w:t>children</w:t>
      </w:r>
      <w:r w:rsidRPr="001C65EF">
        <w:rPr>
          <w:rFonts w:asciiTheme="majorBidi" w:hAnsiTheme="majorBidi" w:cstheme="majorBidi"/>
          <w:sz w:val="24"/>
          <w:szCs w:val="24"/>
        </w:rPr>
        <w:t xml:space="preserve"> being too heavy, peo</w:t>
      </w:r>
      <w:r w:rsidRPr="001C65EF">
        <w:rPr>
          <w:rFonts w:asciiTheme="majorBidi" w:hAnsiTheme="majorBidi" w:cstheme="majorBidi"/>
          <w:sz w:val="24"/>
          <w:szCs w:val="24"/>
        </w:rPr>
        <w:t>ple who look after them must see how serious this is. They should know what bad things can happen if they don't take care of their health properly and believe that living healthier lives will help stop the problem from happening more.</w:t>
      </w:r>
    </w:p>
    <w:p w14:paraId="1B836FAC" w14:textId="77777777" w:rsidR="003F70C7"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Social Cognitive Theo</w:t>
      </w:r>
      <w:r w:rsidRPr="00A70CFD">
        <w:rPr>
          <w:rFonts w:asciiTheme="majorBidi" w:hAnsiTheme="majorBidi" w:cstheme="majorBidi"/>
          <w:b/>
          <w:bCs/>
          <w:i/>
          <w:iCs/>
          <w:sz w:val="24"/>
          <w:szCs w:val="24"/>
        </w:rPr>
        <w:t>ry:</w:t>
      </w:r>
    </w:p>
    <w:p w14:paraId="1C5FD3B5" w14:textId="77777777" w:rsidR="003F70C7" w:rsidRPr="003F70C7"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Theory Overview:</w:t>
      </w:r>
      <w:r w:rsidRPr="003F70C7">
        <w:rPr>
          <w:rFonts w:asciiTheme="majorBidi" w:hAnsiTheme="majorBidi" w:cstheme="majorBidi"/>
          <w:sz w:val="24"/>
          <w:szCs w:val="24"/>
        </w:rPr>
        <w:t xml:space="preserve"> Social Cognitive Theory shows how learning by watching others, social impact, and confidence in oneself can change a person's actions.</w:t>
      </w:r>
    </w:p>
    <w:p w14:paraId="1BD81DA0" w14:textId="6B5CB05E" w:rsidR="001375F9" w:rsidRPr="001375F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Application:</w:t>
      </w:r>
      <w:r w:rsidRPr="003F70C7">
        <w:rPr>
          <w:rFonts w:asciiTheme="majorBidi" w:hAnsiTheme="majorBidi" w:cstheme="majorBidi"/>
          <w:sz w:val="24"/>
          <w:szCs w:val="24"/>
        </w:rPr>
        <w:t xml:space="preserve"> </w:t>
      </w:r>
      <w:r w:rsidR="008E1666">
        <w:rPr>
          <w:rFonts w:asciiTheme="majorBidi" w:hAnsiTheme="majorBidi" w:cstheme="majorBidi"/>
          <w:sz w:val="24"/>
          <w:szCs w:val="24"/>
        </w:rPr>
        <w:t>Children</w:t>
      </w:r>
      <w:r w:rsidRPr="003F70C7">
        <w:rPr>
          <w:rFonts w:asciiTheme="majorBidi" w:hAnsiTheme="majorBidi" w:cstheme="majorBidi"/>
          <w:sz w:val="24"/>
          <w:szCs w:val="24"/>
        </w:rPr>
        <w:t xml:space="preserve"> pick up how to eat and live by watching their moms, dads, friends at school, or others around them. Actions can use examples, encourage good social rules, and improve belief in themselves to motivate better choices.</w:t>
      </w:r>
    </w:p>
    <w:p w14:paraId="4E35CC76" w14:textId="77777777" w:rsidR="001D3AB6"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Diffusion of Innovation Theory:</w:t>
      </w:r>
    </w:p>
    <w:p w14:paraId="00F1BAAA" w14:textId="77777777" w:rsidR="001D3AB6" w:rsidRPr="001D3AB6"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lastRenderedPageBreak/>
        <w:t xml:space="preserve">Theory </w:t>
      </w:r>
      <w:r w:rsidRPr="00A70CFD">
        <w:rPr>
          <w:rFonts w:asciiTheme="majorBidi" w:hAnsiTheme="majorBidi" w:cstheme="majorBidi"/>
          <w:b/>
          <w:bCs/>
          <w:sz w:val="24"/>
          <w:szCs w:val="24"/>
        </w:rPr>
        <w:t>Overview:</w:t>
      </w:r>
      <w:r w:rsidRPr="001D3AB6">
        <w:rPr>
          <w:rFonts w:asciiTheme="majorBidi" w:hAnsiTheme="majorBidi" w:cstheme="majorBidi"/>
          <w:sz w:val="24"/>
          <w:szCs w:val="24"/>
        </w:rPr>
        <w:t xml:space="preserve"> The Theory of Spreading New Ideas looks at how new ideas, ways to act, or technology are passed around in a community.</w:t>
      </w:r>
    </w:p>
    <w:p w14:paraId="18F272A9" w14:textId="6B27C891" w:rsidR="001375F9" w:rsidRPr="001375F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Application:</w:t>
      </w:r>
      <w:r w:rsidRPr="001D3AB6">
        <w:rPr>
          <w:rFonts w:asciiTheme="majorBidi" w:hAnsiTheme="majorBidi" w:cstheme="majorBidi"/>
          <w:sz w:val="24"/>
          <w:szCs w:val="24"/>
        </w:rPr>
        <w:t xml:space="preserve"> </w:t>
      </w:r>
      <w:r w:rsidR="003C3A68">
        <w:rPr>
          <w:rFonts w:asciiTheme="majorBidi" w:hAnsiTheme="majorBidi" w:cstheme="majorBidi"/>
          <w:sz w:val="24"/>
          <w:szCs w:val="24"/>
        </w:rPr>
        <w:t>The government</w:t>
      </w:r>
      <w:r w:rsidR="00794285">
        <w:rPr>
          <w:rFonts w:asciiTheme="majorBidi" w:hAnsiTheme="majorBidi" w:cstheme="majorBidi"/>
          <w:sz w:val="24"/>
          <w:szCs w:val="24"/>
        </w:rPr>
        <w:t xml:space="preserve"> </w:t>
      </w:r>
      <w:r w:rsidRPr="001D3AB6">
        <w:rPr>
          <w:rFonts w:asciiTheme="majorBidi" w:hAnsiTheme="majorBidi" w:cstheme="majorBidi"/>
          <w:sz w:val="24"/>
          <w:szCs w:val="24"/>
        </w:rPr>
        <w:t>need</w:t>
      </w:r>
      <w:r w:rsidR="00794285">
        <w:rPr>
          <w:rFonts w:asciiTheme="majorBidi" w:hAnsiTheme="majorBidi" w:cstheme="majorBidi"/>
          <w:sz w:val="24"/>
          <w:szCs w:val="24"/>
        </w:rPr>
        <w:t>s</w:t>
      </w:r>
      <w:r w:rsidRPr="001D3AB6">
        <w:rPr>
          <w:rFonts w:asciiTheme="majorBidi" w:hAnsiTheme="majorBidi" w:cstheme="majorBidi"/>
          <w:sz w:val="24"/>
          <w:szCs w:val="24"/>
        </w:rPr>
        <w:t xml:space="preserve"> to find ways to make </w:t>
      </w:r>
      <w:r w:rsidR="008E1666">
        <w:rPr>
          <w:rFonts w:asciiTheme="majorBidi" w:hAnsiTheme="majorBidi" w:cstheme="majorBidi"/>
          <w:sz w:val="24"/>
          <w:szCs w:val="24"/>
        </w:rPr>
        <w:t>children</w:t>
      </w:r>
      <w:r w:rsidRPr="001D3AB6">
        <w:rPr>
          <w:rFonts w:asciiTheme="majorBidi" w:hAnsiTheme="majorBidi" w:cstheme="majorBidi"/>
          <w:sz w:val="24"/>
          <w:szCs w:val="24"/>
        </w:rPr>
        <w:t xml:space="preserve"> eat healthier food and exercise more. This is important for sto</w:t>
      </w:r>
      <w:r w:rsidRPr="001D3AB6">
        <w:rPr>
          <w:rFonts w:asciiTheme="majorBidi" w:hAnsiTheme="majorBidi" w:cstheme="majorBidi"/>
          <w:sz w:val="24"/>
          <w:szCs w:val="24"/>
        </w:rPr>
        <w:t>pping childhood obesity in its tracks. Plans need to spot people who try new things early, deal with obstacles that get in the way of change, and make fresh ideas liked by everyone.</w:t>
      </w:r>
    </w:p>
    <w:p w14:paraId="581EA3AC" w14:textId="77777777" w:rsidR="00CE5F2B"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Theory of Planned Behavior:</w:t>
      </w:r>
    </w:p>
    <w:p w14:paraId="2A79DA19" w14:textId="77777777" w:rsidR="00CE5F2B" w:rsidRPr="00CE5F2B"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Theory Overview:</w:t>
      </w:r>
      <w:r w:rsidRPr="00CE5F2B">
        <w:rPr>
          <w:rFonts w:asciiTheme="majorBidi" w:hAnsiTheme="majorBidi" w:cstheme="majorBidi"/>
          <w:sz w:val="24"/>
          <w:szCs w:val="24"/>
        </w:rPr>
        <w:t xml:space="preserve"> The Theory of Planned Behavior says that a person's plans, attitude, what others think, and control over behavior affect their actions.</w:t>
      </w:r>
    </w:p>
    <w:p w14:paraId="257E6CCE" w14:textId="497B42AB" w:rsidR="001375F9" w:rsidRPr="001375F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Application:</w:t>
      </w:r>
      <w:r w:rsidRPr="00CE5F2B">
        <w:rPr>
          <w:rFonts w:asciiTheme="majorBidi" w:hAnsiTheme="majorBidi" w:cstheme="majorBidi"/>
          <w:sz w:val="24"/>
          <w:szCs w:val="24"/>
        </w:rPr>
        <w:t xml:space="preserve"> It's very important to know what affects parents when it comes to deciding about healthy eating and active</w:t>
      </w:r>
      <w:r w:rsidRPr="00CE5F2B">
        <w:rPr>
          <w:rFonts w:asciiTheme="majorBidi" w:hAnsiTheme="majorBidi" w:cstheme="majorBidi"/>
          <w:sz w:val="24"/>
          <w:szCs w:val="24"/>
        </w:rPr>
        <w:t xml:space="preserve"> lives for their </w:t>
      </w:r>
      <w:r w:rsidR="008E1666">
        <w:rPr>
          <w:rFonts w:asciiTheme="majorBidi" w:hAnsiTheme="majorBidi" w:cstheme="majorBidi"/>
          <w:sz w:val="24"/>
          <w:szCs w:val="24"/>
        </w:rPr>
        <w:t>children</w:t>
      </w:r>
      <w:r w:rsidRPr="00CE5F2B">
        <w:rPr>
          <w:rFonts w:asciiTheme="majorBidi" w:hAnsiTheme="majorBidi" w:cstheme="majorBidi"/>
          <w:sz w:val="24"/>
          <w:szCs w:val="24"/>
        </w:rPr>
        <w:t>. Actions can focus on these factors to help create good changes in behavior.</w:t>
      </w:r>
    </w:p>
    <w:p w14:paraId="733D4EF0" w14:textId="77777777" w:rsidR="008E0E7A"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Community-Based Participatory Research (CBPR):</w:t>
      </w:r>
    </w:p>
    <w:p w14:paraId="120A5303" w14:textId="77777777" w:rsidR="008E0E7A" w:rsidRPr="008E0E7A"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Theory Overview:</w:t>
      </w:r>
      <w:r w:rsidRPr="008E0E7A">
        <w:rPr>
          <w:rFonts w:asciiTheme="majorBidi" w:hAnsiTheme="majorBidi" w:cstheme="majorBidi"/>
          <w:sz w:val="24"/>
          <w:szCs w:val="24"/>
        </w:rPr>
        <w:t xml:space="preserve"> CBPR focuses on working together in research with community members. It wants to fix local issues and help communities become stronger.</w:t>
      </w:r>
    </w:p>
    <w:p w14:paraId="38FBF9CD" w14:textId="311F5D74" w:rsidR="001375F9" w:rsidRPr="001375F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Application:</w:t>
      </w:r>
      <w:r w:rsidRPr="008E0E7A">
        <w:rPr>
          <w:rFonts w:asciiTheme="majorBidi" w:hAnsiTheme="majorBidi" w:cstheme="majorBidi"/>
          <w:sz w:val="24"/>
          <w:szCs w:val="24"/>
        </w:rPr>
        <w:t xml:space="preserve"> To solve the special problems of kid obesity in different areas, CBPR methods can get local people involve</w:t>
      </w:r>
      <w:r w:rsidRPr="008E0E7A">
        <w:rPr>
          <w:rFonts w:asciiTheme="majorBidi" w:hAnsiTheme="majorBidi" w:cstheme="majorBidi"/>
          <w:sz w:val="24"/>
          <w:szCs w:val="24"/>
        </w:rPr>
        <w:t>d when making and doing programs. This makes sure that plans match with the local situation and have a better chance of being accepted and kept for longer.</w:t>
      </w:r>
    </w:p>
    <w:p w14:paraId="3FD39230" w14:textId="77777777" w:rsidR="00B7133D"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Systems Theory:</w:t>
      </w:r>
    </w:p>
    <w:p w14:paraId="329C1B0C" w14:textId="77777777" w:rsidR="00B7133D" w:rsidRPr="00B7133D"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Theory Overview:</w:t>
      </w:r>
      <w:r w:rsidRPr="00B7133D">
        <w:rPr>
          <w:rFonts w:asciiTheme="majorBidi" w:hAnsiTheme="majorBidi" w:cstheme="majorBidi"/>
          <w:sz w:val="24"/>
          <w:szCs w:val="24"/>
        </w:rPr>
        <w:t xml:space="preserve"> Systems Theory thinks about health problems as part of connected sy</w:t>
      </w:r>
      <w:r w:rsidRPr="00B7133D">
        <w:rPr>
          <w:rFonts w:asciiTheme="majorBidi" w:hAnsiTheme="majorBidi" w:cstheme="majorBidi"/>
          <w:sz w:val="24"/>
          <w:szCs w:val="24"/>
        </w:rPr>
        <w:t>stems where changes in one piece can affect the whole thing.</w:t>
      </w:r>
    </w:p>
    <w:p w14:paraId="6710CB1C" w14:textId="70464F78" w:rsidR="001375F9" w:rsidRPr="001375F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Application:</w:t>
      </w:r>
      <w:r w:rsidRPr="00B7133D">
        <w:rPr>
          <w:rFonts w:asciiTheme="majorBidi" w:hAnsiTheme="majorBidi" w:cstheme="majorBidi"/>
          <w:sz w:val="24"/>
          <w:szCs w:val="24"/>
        </w:rPr>
        <w:t xml:space="preserve"> Childhood obesity is tied up in complicated systems that include healthcare, education, food areas, and money things. </w:t>
      </w:r>
      <w:r w:rsidR="003C3A68">
        <w:rPr>
          <w:rFonts w:asciiTheme="majorBidi" w:hAnsiTheme="majorBidi" w:cstheme="majorBidi"/>
          <w:sz w:val="24"/>
          <w:szCs w:val="24"/>
        </w:rPr>
        <w:t>The government</w:t>
      </w:r>
      <w:r w:rsidR="00794285">
        <w:rPr>
          <w:rFonts w:asciiTheme="majorBidi" w:hAnsiTheme="majorBidi" w:cstheme="majorBidi"/>
          <w:sz w:val="24"/>
          <w:szCs w:val="24"/>
        </w:rPr>
        <w:t xml:space="preserve"> </w:t>
      </w:r>
      <w:r w:rsidRPr="00B7133D">
        <w:rPr>
          <w:rFonts w:asciiTheme="majorBidi" w:hAnsiTheme="majorBidi" w:cstheme="majorBidi"/>
          <w:sz w:val="24"/>
          <w:szCs w:val="24"/>
        </w:rPr>
        <w:t xml:space="preserve">should think about the possible problems and </w:t>
      </w:r>
      <w:r w:rsidRPr="00B7133D">
        <w:rPr>
          <w:rFonts w:asciiTheme="majorBidi" w:hAnsiTheme="majorBidi" w:cstheme="majorBidi"/>
          <w:sz w:val="24"/>
          <w:szCs w:val="24"/>
        </w:rPr>
        <w:t>unexpected results of altering these systems.</w:t>
      </w:r>
    </w:p>
    <w:p w14:paraId="1056164F" w14:textId="77777777" w:rsidR="00111B7F" w:rsidRPr="00A70CFD" w:rsidRDefault="00B61814" w:rsidP="00D451D0">
      <w:pPr>
        <w:spacing w:line="360" w:lineRule="auto"/>
        <w:jc w:val="both"/>
        <w:rPr>
          <w:rFonts w:asciiTheme="majorBidi" w:hAnsiTheme="majorBidi" w:cstheme="majorBidi"/>
          <w:b/>
          <w:bCs/>
          <w:i/>
          <w:iCs/>
          <w:sz w:val="24"/>
          <w:szCs w:val="24"/>
        </w:rPr>
      </w:pPr>
      <w:r w:rsidRPr="00A70CFD">
        <w:rPr>
          <w:rFonts w:asciiTheme="majorBidi" w:hAnsiTheme="majorBidi" w:cstheme="majorBidi"/>
          <w:b/>
          <w:bCs/>
          <w:i/>
          <w:iCs/>
          <w:sz w:val="24"/>
          <w:szCs w:val="24"/>
        </w:rPr>
        <w:t>Empowerment Theory:</w:t>
      </w:r>
    </w:p>
    <w:p w14:paraId="51A29E0E" w14:textId="77777777" w:rsidR="00111B7F" w:rsidRPr="00111B7F"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t>Theory Overview:</w:t>
      </w:r>
      <w:r w:rsidRPr="00111B7F">
        <w:rPr>
          <w:rFonts w:asciiTheme="majorBidi" w:hAnsiTheme="majorBidi" w:cstheme="majorBidi"/>
          <w:sz w:val="24"/>
          <w:szCs w:val="24"/>
        </w:rPr>
        <w:t xml:space="preserve"> Empowerment Theory is about helping people or groups get the power to take charge of their own lives and make good changes.</w:t>
      </w:r>
    </w:p>
    <w:p w14:paraId="34CF547C" w14:textId="7E109B45" w:rsidR="001375F9" w:rsidRPr="001375F9" w:rsidRDefault="00B61814" w:rsidP="00D451D0">
      <w:pPr>
        <w:spacing w:line="360" w:lineRule="auto"/>
        <w:jc w:val="both"/>
        <w:rPr>
          <w:rFonts w:asciiTheme="majorBidi" w:hAnsiTheme="majorBidi" w:cstheme="majorBidi"/>
          <w:sz w:val="24"/>
          <w:szCs w:val="24"/>
        </w:rPr>
      </w:pPr>
      <w:r w:rsidRPr="00A70CFD">
        <w:rPr>
          <w:rFonts w:asciiTheme="majorBidi" w:hAnsiTheme="majorBidi" w:cstheme="majorBidi"/>
          <w:b/>
          <w:bCs/>
          <w:sz w:val="24"/>
          <w:szCs w:val="24"/>
        </w:rPr>
        <w:lastRenderedPageBreak/>
        <w:t>Application:</w:t>
      </w:r>
      <w:r w:rsidRPr="00111B7F">
        <w:rPr>
          <w:rFonts w:asciiTheme="majorBidi" w:hAnsiTheme="majorBidi" w:cstheme="majorBidi"/>
          <w:sz w:val="24"/>
          <w:szCs w:val="24"/>
        </w:rPr>
        <w:t xml:space="preserve"> It is very important to give power t</w:t>
      </w:r>
      <w:r w:rsidRPr="00111B7F">
        <w:rPr>
          <w:rFonts w:asciiTheme="majorBidi" w:hAnsiTheme="majorBidi" w:cstheme="majorBidi"/>
          <w:sz w:val="24"/>
          <w:szCs w:val="24"/>
        </w:rPr>
        <w:t>o parents, schools, and communities so they can make good choices about food and exercise. Actions should help by promoting learning, giving access to things needed, and supporting changes in rules</w:t>
      </w:r>
      <w:r w:rsidR="00344F4C" w:rsidRPr="00E875CE">
        <w:rPr>
          <w:rFonts w:asciiTheme="majorBidi" w:hAnsiTheme="majorBidi" w:cstheme="majorBidi"/>
          <w:sz w:val="24"/>
          <w:szCs w:val="24"/>
        </w:rPr>
        <w:t>(Childhood Obesity: A Plan for Action, Chapter 2)</w:t>
      </w:r>
      <w:r w:rsidRPr="00111B7F">
        <w:rPr>
          <w:rFonts w:asciiTheme="majorBidi" w:hAnsiTheme="majorBidi" w:cstheme="majorBidi"/>
          <w:sz w:val="24"/>
          <w:szCs w:val="24"/>
        </w:rPr>
        <w:t>.</w:t>
      </w:r>
    </w:p>
    <w:p w14:paraId="361FE86D" w14:textId="582CC99E" w:rsidR="008A42CC" w:rsidRDefault="00B61814" w:rsidP="00D451D0">
      <w:pPr>
        <w:spacing w:line="360" w:lineRule="auto"/>
        <w:jc w:val="both"/>
        <w:rPr>
          <w:rFonts w:asciiTheme="majorBidi" w:hAnsiTheme="majorBidi" w:cstheme="majorBidi"/>
          <w:sz w:val="24"/>
          <w:szCs w:val="24"/>
        </w:rPr>
      </w:pPr>
      <w:r w:rsidRPr="00D83D9A">
        <w:rPr>
          <w:rFonts w:asciiTheme="majorBidi" w:hAnsiTheme="majorBidi" w:cstheme="majorBidi"/>
          <w:sz w:val="24"/>
          <w:szCs w:val="24"/>
        </w:rPr>
        <w:t>Using di</w:t>
      </w:r>
      <w:r w:rsidRPr="00D83D9A">
        <w:rPr>
          <w:rFonts w:asciiTheme="majorBidi" w:hAnsiTheme="majorBidi" w:cstheme="majorBidi"/>
          <w:sz w:val="24"/>
          <w:szCs w:val="24"/>
        </w:rPr>
        <w:t>fferent ideas is very important to fully understand and solve child obesity. By joining ideas from public health, sociology, and psychology in interventions the changes can be made just for people's special needs. This helps to keep good habits going forev</w:t>
      </w:r>
      <w:r w:rsidRPr="00D83D9A">
        <w:rPr>
          <w:rFonts w:asciiTheme="majorBidi" w:hAnsiTheme="majorBidi" w:cstheme="majorBidi"/>
          <w:sz w:val="24"/>
          <w:szCs w:val="24"/>
        </w:rPr>
        <w:t>er while keeping children healthy.</w:t>
      </w:r>
    </w:p>
    <w:p w14:paraId="7B839423" w14:textId="77777777" w:rsidR="00D83D9A" w:rsidRPr="00A70CFD" w:rsidRDefault="00B61814" w:rsidP="00551466">
      <w:pPr>
        <w:pStyle w:val="Heading1"/>
      </w:pPr>
      <w:bookmarkStart w:id="10" w:name="_Toc154777038"/>
      <w:r w:rsidRPr="00A70CFD">
        <w:t>Conclusion:</w:t>
      </w:r>
      <w:bookmarkEnd w:id="10"/>
    </w:p>
    <w:p w14:paraId="01D6EA45" w14:textId="620E0E98" w:rsidR="00D83D9A" w:rsidRPr="00D83D9A" w:rsidRDefault="00B61814" w:rsidP="00D451D0">
      <w:pPr>
        <w:spacing w:line="360" w:lineRule="auto"/>
        <w:jc w:val="both"/>
        <w:rPr>
          <w:rFonts w:asciiTheme="majorBidi" w:hAnsiTheme="majorBidi" w:cstheme="majorBidi"/>
          <w:sz w:val="24"/>
          <w:szCs w:val="24"/>
        </w:rPr>
      </w:pPr>
      <w:r w:rsidRPr="00D83D9A">
        <w:rPr>
          <w:rFonts w:asciiTheme="majorBidi" w:hAnsiTheme="majorBidi" w:cstheme="majorBidi"/>
          <w:sz w:val="24"/>
          <w:szCs w:val="24"/>
        </w:rPr>
        <w:t xml:space="preserve">To sum up, dealing with the many sides of </w:t>
      </w:r>
      <w:r w:rsidR="008E1666">
        <w:rPr>
          <w:rFonts w:asciiTheme="majorBidi" w:hAnsiTheme="majorBidi" w:cstheme="majorBidi"/>
          <w:sz w:val="24"/>
          <w:szCs w:val="24"/>
        </w:rPr>
        <w:t>children</w:t>
      </w:r>
      <w:r w:rsidRPr="00D83D9A">
        <w:rPr>
          <w:rFonts w:asciiTheme="majorBidi" w:hAnsiTheme="majorBidi" w:cstheme="majorBidi"/>
          <w:sz w:val="24"/>
          <w:szCs w:val="24"/>
        </w:rPr>
        <w:t xml:space="preserve"> being overweight needs a complete and teamwork method. It has to go further than just looking at what each person does alone. </w:t>
      </w:r>
      <w:r w:rsidR="003C3A68">
        <w:rPr>
          <w:rFonts w:asciiTheme="majorBidi" w:hAnsiTheme="majorBidi" w:cstheme="majorBidi"/>
          <w:sz w:val="24"/>
          <w:szCs w:val="24"/>
        </w:rPr>
        <w:t>The government</w:t>
      </w:r>
      <w:r w:rsidR="00794285">
        <w:rPr>
          <w:rFonts w:asciiTheme="majorBidi" w:hAnsiTheme="majorBidi" w:cstheme="majorBidi"/>
          <w:sz w:val="24"/>
          <w:szCs w:val="24"/>
        </w:rPr>
        <w:t xml:space="preserve"> also has</w:t>
      </w:r>
      <w:r w:rsidRPr="00D83D9A">
        <w:rPr>
          <w:rFonts w:asciiTheme="majorBidi" w:hAnsiTheme="majorBidi" w:cstheme="majorBidi"/>
          <w:sz w:val="24"/>
          <w:szCs w:val="24"/>
        </w:rPr>
        <w:t xml:space="preserve"> to consider things like society, money matters, or even the places</w:t>
      </w:r>
      <w:r w:rsidR="00794285">
        <w:rPr>
          <w:rFonts w:asciiTheme="majorBidi" w:hAnsiTheme="majorBidi" w:cstheme="majorBidi"/>
          <w:sz w:val="24"/>
          <w:szCs w:val="24"/>
        </w:rPr>
        <w:t xml:space="preserve"> they live in environment-wise.</w:t>
      </w:r>
      <w:r w:rsidRPr="00D83D9A">
        <w:rPr>
          <w:rFonts w:asciiTheme="majorBidi" w:hAnsiTheme="majorBidi" w:cstheme="majorBidi"/>
          <w:sz w:val="24"/>
          <w:szCs w:val="24"/>
        </w:rPr>
        <w:t xml:space="preserve"> By using different theories and understanding social factors, this study highlights the linked group of things that lead to </w:t>
      </w:r>
      <w:r w:rsidR="008E1666">
        <w:rPr>
          <w:rFonts w:asciiTheme="majorBidi" w:hAnsiTheme="majorBidi" w:cstheme="majorBidi"/>
          <w:sz w:val="24"/>
          <w:szCs w:val="24"/>
        </w:rPr>
        <w:t>children</w:t>
      </w:r>
      <w:r w:rsidRPr="00D83D9A">
        <w:rPr>
          <w:rFonts w:asciiTheme="majorBidi" w:hAnsiTheme="majorBidi" w:cstheme="majorBidi"/>
          <w:sz w:val="24"/>
          <w:szCs w:val="24"/>
        </w:rPr>
        <w:t xml:space="preserve"> being overweight.</w:t>
      </w:r>
    </w:p>
    <w:p w14:paraId="1CB51AFE" w14:textId="2F4862C3" w:rsidR="00972757" w:rsidRPr="00972757" w:rsidRDefault="00B61814" w:rsidP="00D451D0">
      <w:pPr>
        <w:spacing w:line="360" w:lineRule="auto"/>
        <w:jc w:val="both"/>
        <w:rPr>
          <w:rFonts w:asciiTheme="majorBidi" w:hAnsiTheme="majorBidi" w:cstheme="majorBidi"/>
          <w:sz w:val="24"/>
          <w:szCs w:val="24"/>
        </w:rPr>
      </w:pPr>
      <w:r w:rsidRPr="00D83D9A">
        <w:rPr>
          <w:rFonts w:asciiTheme="majorBidi" w:hAnsiTheme="majorBidi" w:cstheme="majorBidi"/>
          <w:sz w:val="24"/>
          <w:szCs w:val="24"/>
        </w:rPr>
        <w:t>The pl</w:t>
      </w:r>
      <w:r w:rsidRPr="00D83D9A">
        <w:rPr>
          <w:rFonts w:asciiTheme="majorBidi" w:hAnsiTheme="majorBidi" w:cstheme="majorBidi"/>
          <w:sz w:val="24"/>
          <w:szCs w:val="24"/>
        </w:rPr>
        <w:t>an explains the Policy Triangle Framework. It's a useful tool for lawmakers, workers and researchers. They can use it to understand and work through the complex process of making rules or laws and then putting them into action. By understanding how governm</w:t>
      </w:r>
      <w:r w:rsidRPr="00D83D9A">
        <w:rPr>
          <w:rFonts w:asciiTheme="majorBidi" w:hAnsiTheme="majorBidi" w:cstheme="majorBidi"/>
          <w:sz w:val="24"/>
          <w:szCs w:val="24"/>
        </w:rPr>
        <w:t xml:space="preserve">ent, society, and groups work together, this plan shows that it's key to balance different needs. It also highlights the need for everyone to be included in solving problems while having good rules in place. All of these steps can help us fully tackle </w:t>
      </w:r>
      <w:r w:rsidR="008E1666">
        <w:rPr>
          <w:rFonts w:asciiTheme="majorBidi" w:hAnsiTheme="majorBidi" w:cstheme="majorBidi"/>
          <w:sz w:val="24"/>
          <w:szCs w:val="24"/>
        </w:rPr>
        <w:t>children</w:t>
      </w:r>
      <w:r w:rsidRPr="00D83D9A">
        <w:rPr>
          <w:rFonts w:asciiTheme="majorBidi" w:hAnsiTheme="majorBidi" w:cstheme="majorBidi"/>
          <w:sz w:val="24"/>
          <w:szCs w:val="24"/>
        </w:rPr>
        <w:t xml:space="preserve"> being overweight.</w:t>
      </w:r>
    </w:p>
    <w:p w14:paraId="547FF660" w14:textId="3A23563C" w:rsidR="00405E8E" w:rsidRPr="00405E8E" w:rsidRDefault="00B61814" w:rsidP="00D451D0">
      <w:pPr>
        <w:spacing w:line="360" w:lineRule="auto"/>
        <w:jc w:val="both"/>
        <w:rPr>
          <w:rFonts w:asciiTheme="majorBidi" w:hAnsiTheme="majorBidi" w:cstheme="majorBidi"/>
          <w:sz w:val="24"/>
          <w:szCs w:val="24"/>
        </w:rPr>
      </w:pPr>
      <w:r w:rsidRPr="00405E8E">
        <w:rPr>
          <w:rFonts w:asciiTheme="majorBidi" w:hAnsiTheme="majorBidi" w:cstheme="majorBidi"/>
          <w:sz w:val="24"/>
          <w:szCs w:val="24"/>
        </w:rPr>
        <w:t xml:space="preserve">The importance of dealing with childhood obesity as a major public health issue is made clear in the plan, which shows how it affects people's health. The serious impacts, like </w:t>
      </w:r>
      <w:r w:rsidR="008E1666">
        <w:rPr>
          <w:rFonts w:asciiTheme="majorBidi" w:hAnsiTheme="majorBidi" w:cstheme="majorBidi"/>
          <w:sz w:val="24"/>
          <w:szCs w:val="24"/>
        </w:rPr>
        <w:t>children</w:t>
      </w:r>
      <w:r w:rsidRPr="00405E8E">
        <w:rPr>
          <w:rFonts w:asciiTheme="majorBidi" w:hAnsiTheme="majorBidi" w:cstheme="majorBidi"/>
          <w:sz w:val="24"/>
          <w:szCs w:val="24"/>
        </w:rPr>
        <w:t xml:space="preserve"> getting sick right away and health care systems</w:t>
      </w:r>
      <w:r w:rsidRPr="00405E8E">
        <w:rPr>
          <w:rFonts w:asciiTheme="majorBidi" w:hAnsiTheme="majorBidi" w:cstheme="majorBidi"/>
          <w:sz w:val="24"/>
          <w:szCs w:val="24"/>
        </w:rPr>
        <w:t xml:space="preserve"> being overwhelmed for a long time, mean </w:t>
      </w:r>
      <w:r w:rsidR="00E669FC">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794285">
        <w:rPr>
          <w:rFonts w:asciiTheme="majorBidi" w:hAnsiTheme="majorBidi" w:cstheme="majorBidi"/>
          <w:sz w:val="24"/>
          <w:szCs w:val="24"/>
        </w:rPr>
        <w:t xml:space="preserve"> </w:t>
      </w:r>
      <w:r w:rsidRPr="00405E8E">
        <w:rPr>
          <w:rFonts w:asciiTheme="majorBidi" w:hAnsiTheme="majorBidi" w:cstheme="majorBidi"/>
          <w:sz w:val="24"/>
          <w:szCs w:val="24"/>
        </w:rPr>
        <w:t>needs to work together at town, countrywide, and worldwide levels. The planned actions, which include cutting down sugar and calories, setting rules for ads, and involving the community, show a promis</w:t>
      </w:r>
      <w:r w:rsidRPr="00405E8E">
        <w:rPr>
          <w:rFonts w:asciiTheme="majorBidi" w:hAnsiTheme="majorBidi" w:cstheme="majorBidi"/>
          <w:sz w:val="24"/>
          <w:szCs w:val="24"/>
        </w:rPr>
        <w:t>e to make places that support healthier decisions.</w:t>
      </w:r>
    </w:p>
    <w:p w14:paraId="4BF455E1" w14:textId="025CB785" w:rsidR="00972757" w:rsidRPr="00972757" w:rsidRDefault="00B61814" w:rsidP="00D451D0">
      <w:pPr>
        <w:spacing w:line="360" w:lineRule="auto"/>
        <w:jc w:val="both"/>
        <w:rPr>
          <w:rFonts w:asciiTheme="majorBidi" w:hAnsiTheme="majorBidi" w:cstheme="majorBidi"/>
          <w:sz w:val="24"/>
          <w:szCs w:val="24"/>
        </w:rPr>
      </w:pPr>
      <w:r w:rsidRPr="00405E8E">
        <w:rPr>
          <w:rFonts w:asciiTheme="majorBidi" w:hAnsiTheme="majorBidi" w:cstheme="majorBidi"/>
          <w:sz w:val="24"/>
          <w:szCs w:val="24"/>
        </w:rPr>
        <w:t xml:space="preserve">Strong leadership and good management methods are key parts of fighting against </w:t>
      </w:r>
      <w:r w:rsidR="008E1666">
        <w:rPr>
          <w:rFonts w:asciiTheme="majorBidi" w:hAnsiTheme="majorBidi" w:cstheme="majorBidi"/>
          <w:sz w:val="24"/>
          <w:szCs w:val="24"/>
        </w:rPr>
        <w:t>children</w:t>
      </w:r>
      <w:r w:rsidRPr="00405E8E">
        <w:rPr>
          <w:rFonts w:asciiTheme="majorBidi" w:hAnsiTheme="majorBidi" w:cstheme="majorBidi"/>
          <w:sz w:val="24"/>
          <w:szCs w:val="24"/>
        </w:rPr>
        <w:t>'s obesity. The plan supports long-term teamwork among areas, knowing that success needs group effort. Being a leader</w:t>
      </w:r>
      <w:r w:rsidRPr="00405E8E">
        <w:rPr>
          <w:rFonts w:asciiTheme="majorBidi" w:hAnsiTheme="majorBidi" w:cstheme="majorBidi"/>
          <w:sz w:val="24"/>
          <w:szCs w:val="24"/>
        </w:rPr>
        <w:t xml:space="preserve">, no matter if it's in groups or government bodies, is really important to help </w:t>
      </w:r>
      <w:r w:rsidRPr="00405E8E">
        <w:rPr>
          <w:rFonts w:asciiTheme="majorBidi" w:hAnsiTheme="majorBidi" w:cstheme="majorBidi"/>
          <w:sz w:val="24"/>
          <w:szCs w:val="24"/>
        </w:rPr>
        <w:lastRenderedPageBreak/>
        <w:t>make rules change. It also encourages new ideas and moves things around so people can have what they need for good health all the time.</w:t>
      </w:r>
    </w:p>
    <w:p w14:paraId="3F86C58D" w14:textId="651331A4" w:rsidR="000F475D" w:rsidRPr="000F475D" w:rsidRDefault="00B61814" w:rsidP="00D451D0">
      <w:pPr>
        <w:spacing w:line="360" w:lineRule="auto"/>
        <w:jc w:val="both"/>
        <w:rPr>
          <w:rFonts w:asciiTheme="majorBidi" w:hAnsiTheme="majorBidi" w:cstheme="majorBidi"/>
          <w:sz w:val="24"/>
          <w:szCs w:val="24"/>
        </w:rPr>
      </w:pPr>
      <w:r w:rsidRPr="000F475D">
        <w:rPr>
          <w:rFonts w:asciiTheme="majorBidi" w:hAnsiTheme="majorBidi" w:cstheme="majorBidi"/>
          <w:sz w:val="24"/>
          <w:szCs w:val="24"/>
        </w:rPr>
        <w:t xml:space="preserve">Dealing with childhood obesity makes us </w:t>
      </w:r>
      <w:r w:rsidRPr="000F475D">
        <w:rPr>
          <w:rFonts w:asciiTheme="majorBidi" w:hAnsiTheme="majorBidi" w:cstheme="majorBidi"/>
          <w:sz w:val="24"/>
          <w:szCs w:val="24"/>
        </w:rPr>
        <w:t xml:space="preserve">pay attention to real-life problems as well as moral concerns. It's important to find a way where </w:t>
      </w:r>
      <w:r w:rsidR="00E669FC">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E669FC">
        <w:rPr>
          <w:rFonts w:asciiTheme="majorBidi" w:hAnsiTheme="majorBidi" w:cstheme="majorBidi"/>
          <w:sz w:val="24"/>
          <w:szCs w:val="24"/>
        </w:rPr>
        <w:t xml:space="preserve"> </w:t>
      </w:r>
      <w:r w:rsidRPr="000F475D">
        <w:rPr>
          <w:rFonts w:asciiTheme="majorBidi" w:hAnsiTheme="majorBidi" w:cstheme="majorBidi"/>
          <w:sz w:val="24"/>
          <w:szCs w:val="24"/>
        </w:rPr>
        <w:t xml:space="preserve">can encourage better choices and still respect people's freedom. Besides, </w:t>
      </w:r>
      <w:r w:rsidR="00E669FC">
        <w:rPr>
          <w:rFonts w:asciiTheme="majorBidi" w:hAnsiTheme="majorBidi" w:cstheme="majorBidi"/>
          <w:sz w:val="24"/>
          <w:szCs w:val="24"/>
        </w:rPr>
        <w:t xml:space="preserve">the government </w:t>
      </w:r>
      <w:r w:rsidR="00E669FC" w:rsidRPr="000F475D">
        <w:rPr>
          <w:rFonts w:asciiTheme="majorBidi" w:hAnsiTheme="majorBidi" w:cstheme="majorBidi"/>
          <w:sz w:val="24"/>
          <w:szCs w:val="24"/>
        </w:rPr>
        <w:t>has</w:t>
      </w:r>
      <w:r w:rsidRPr="000F475D">
        <w:rPr>
          <w:rFonts w:asciiTheme="majorBidi" w:hAnsiTheme="majorBidi" w:cstheme="majorBidi"/>
          <w:sz w:val="24"/>
          <w:szCs w:val="24"/>
        </w:rPr>
        <w:t xml:space="preserve"> to think about making things easy to get, cheap, and fitting for everyone's culture. This is important to make sure that all parts of the people are treated fairly the same way.</w:t>
      </w:r>
    </w:p>
    <w:p w14:paraId="305581A6" w14:textId="77777777" w:rsidR="000F475D" w:rsidRPr="000F475D" w:rsidRDefault="00B61814" w:rsidP="00D451D0">
      <w:pPr>
        <w:spacing w:line="360" w:lineRule="auto"/>
        <w:jc w:val="both"/>
        <w:rPr>
          <w:rFonts w:asciiTheme="majorBidi" w:hAnsiTheme="majorBidi" w:cstheme="majorBidi"/>
          <w:sz w:val="24"/>
          <w:szCs w:val="24"/>
        </w:rPr>
      </w:pPr>
      <w:r w:rsidRPr="000F475D">
        <w:rPr>
          <w:rFonts w:asciiTheme="majorBidi" w:hAnsiTheme="majorBidi" w:cstheme="majorBidi"/>
          <w:sz w:val="24"/>
          <w:szCs w:val="24"/>
        </w:rPr>
        <w:t>The plan shows how much social factors and unfairness affect the levels of ch</w:t>
      </w:r>
      <w:r w:rsidRPr="000F475D">
        <w:rPr>
          <w:rFonts w:asciiTheme="majorBidi" w:hAnsiTheme="majorBidi" w:cstheme="majorBidi"/>
          <w:sz w:val="24"/>
          <w:szCs w:val="24"/>
        </w:rPr>
        <w:t xml:space="preserve">ild obesity, as it is presented. By recognizing the differences in how common obesity is due to money and race, this study supports specific plans that deal with deep social and money-based issues. Giving power to local groups, as highlighted in the plan, </w:t>
      </w:r>
      <w:r w:rsidRPr="000F475D">
        <w:rPr>
          <w:rFonts w:asciiTheme="majorBidi" w:hAnsiTheme="majorBidi" w:cstheme="majorBidi"/>
          <w:sz w:val="24"/>
          <w:szCs w:val="24"/>
        </w:rPr>
        <w:t>is key to solving these unfairness issues and building a healthy way of living.</w:t>
      </w:r>
    </w:p>
    <w:p w14:paraId="5B5B8576" w14:textId="480223F7" w:rsidR="000F475D" w:rsidRPr="000F475D" w:rsidRDefault="00B61814" w:rsidP="00D451D0">
      <w:pPr>
        <w:spacing w:line="360" w:lineRule="auto"/>
        <w:jc w:val="both"/>
        <w:rPr>
          <w:rFonts w:asciiTheme="majorBidi" w:hAnsiTheme="majorBidi" w:cstheme="majorBidi"/>
          <w:sz w:val="24"/>
          <w:szCs w:val="24"/>
        </w:rPr>
      </w:pPr>
      <w:r w:rsidRPr="000F475D">
        <w:rPr>
          <w:rFonts w:asciiTheme="majorBidi" w:hAnsiTheme="majorBidi" w:cstheme="majorBidi"/>
          <w:sz w:val="24"/>
          <w:szCs w:val="24"/>
        </w:rPr>
        <w:t xml:space="preserve">As </w:t>
      </w:r>
      <w:r w:rsidR="00E669FC">
        <w:rPr>
          <w:rFonts w:asciiTheme="majorBidi" w:hAnsiTheme="majorBidi" w:cstheme="majorBidi"/>
          <w:sz w:val="24"/>
          <w:szCs w:val="24"/>
        </w:rPr>
        <w:t xml:space="preserve">we </w:t>
      </w:r>
      <w:r w:rsidRPr="000F475D">
        <w:rPr>
          <w:rFonts w:asciiTheme="majorBidi" w:hAnsiTheme="majorBidi" w:cstheme="majorBidi"/>
          <w:sz w:val="24"/>
          <w:szCs w:val="24"/>
        </w:rPr>
        <w:t>think about the effects of the plan and its suggested actions, using different theories becomes key. Public health, sociology, and psychology ideas help us know how behav</w:t>
      </w:r>
      <w:r w:rsidRPr="000F475D">
        <w:rPr>
          <w:rFonts w:asciiTheme="majorBidi" w:hAnsiTheme="majorBidi" w:cstheme="majorBidi"/>
          <w:sz w:val="24"/>
          <w:szCs w:val="24"/>
        </w:rPr>
        <w:t xml:space="preserve">ior changes. They also aid in understanding community involvement and system changes. Bringing in these ideas makes sure </w:t>
      </w:r>
      <w:r w:rsidR="00E669FC">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E669FC">
        <w:rPr>
          <w:rFonts w:asciiTheme="majorBidi" w:hAnsiTheme="majorBidi" w:cstheme="majorBidi"/>
          <w:sz w:val="24"/>
          <w:szCs w:val="24"/>
        </w:rPr>
        <w:t xml:space="preserve"> </w:t>
      </w:r>
      <w:r w:rsidRPr="000F475D">
        <w:rPr>
          <w:rFonts w:asciiTheme="majorBidi" w:hAnsiTheme="majorBidi" w:cstheme="majorBidi"/>
          <w:sz w:val="24"/>
          <w:szCs w:val="24"/>
        </w:rPr>
        <w:t>uses a full and careful method to deal with childhood weight problems.</w:t>
      </w:r>
    </w:p>
    <w:p w14:paraId="43BFC525" w14:textId="2ABE8AC6" w:rsidR="00DE780E" w:rsidRDefault="00B61814" w:rsidP="00D451D0">
      <w:pPr>
        <w:spacing w:line="360" w:lineRule="auto"/>
        <w:jc w:val="both"/>
        <w:rPr>
          <w:rFonts w:asciiTheme="majorBidi" w:hAnsiTheme="majorBidi" w:cstheme="majorBidi"/>
          <w:sz w:val="24"/>
          <w:szCs w:val="24"/>
        </w:rPr>
      </w:pPr>
      <w:r w:rsidRPr="000F475D">
        <w:rPr>
          <w:rFonts w:asciiTheme="majorBidi" w:hAnsiTheme="majorBidi" w:cstheme="majorBidi"/>
          <w:sz w:val="24"/>
          <w:szCs w:val="24"/>
        </w:rPr>
        <w:t xml:space="preserve">In the end, the study shows that </w:t>
      </w:r>
      <w:r w:rsidR="00E669FC">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E669FC">
        <w:rPr>
          <w:rFonts w:asciiTheme="majorBidi" w:hAnsiTheme="majorBidi" w:cstheme="majorBidi"/>
          <w:sz w:val="24"/>
          <w:szCs w:val="24"/>
        </w:rPr>
        <w:t xml:space="preserve"> </w:t>
      </w:r>
      <w:r w:rsidRPr="000F475D">
        <w:rPr>
          <w:rFonts w:asciiTheme="majorBidi" w:hAnsiTheme="majorBidi" w:cstheme="majorBidi"/>
          <w:sz w:val="24"/>
          <w:szCs w:val="24"/>
        </w:rPr>
        <w:t>n</w:t>
      </w:r>
      <w:r w:rsidRPr="000F475D">
        <w:rPr>
          <w:rFonts w:asciiTheme="majorBidi" w:hAnsiTheme="majorBidi" w:cstheme="majorBidi"/>
          <w:sz w:val="24"/>
          <w:szCs w:val="24"/>
        </w:rPr>
        <w:t>eed</w:t>
      </w:r>
      <w:r w:rsidR="00E669FC">
        <w:rPr>
          <w:rFonts w:asciiTheme="majorBidi" w:hAnsiTheme="majorBidi" w:cstheme="majorBidi"/>
          <w:sz w:val="24"/>
          <w:szCs w:val="24"/>
        </w:rPr>
        <w:t>s</w:t>
      </w:r>
      <w:r w:rsidRPr="000F475D">
        <w:rPr>
          <w:rFonts w:asciiTheme="majorBidi" w:hAnsiTheme="majorBidi" w:cstheme="majorBidi"/>
          <w:sz w:val="24"/>
          <w:szCs w:val="24"/>
        </w:rPr>
        <w:t xml:space="preserve"> long-term dedication, working together, and actions based on proof to control </w:t>
      </w:r>
      <w:r w:rsidR="008E1666">
        <w:rPr>
          <w:rFonts w:asciiTheme="majorBidi" w:hAnsiTheme="majorBidi" w:cstheme="majorBidi"/>
          <w:sz w:val="24"/>
          <w:szCs w:val="24"/>
        </w:rPr>
        <w:t>children</w:t>
      </w:r>
      <w:r w:rsidRPr="000F475D">
        <w:rPr>
          <w:rFonts w:asciiTheme="majorBidi" w:hAnsiTheme="majorBidi" w:cstheme="majorBidi"/>
          <w:sz w:val="24"/>
          <w:szCs w:val="24"/>
        </w:rPr>
        <w:t xml:space="preserve"> being overweight. The plan sets big targets. It follows the Policy Triangle Framework, which gives guidance to those making policies, people who work in that area, </w:t>
      </w:r>
      <w:r w:rsidRPr="000F475D">
        <w:rPr>
          <w:rFonts w:asciiTheme="majorBidi" w:hAnsiTheme="majorBidi" w:cstheme="majorBidi"/>
          <w:sz w:val="24"/>
          <w:szCs w:val="24"/>
        </w:rPr>
        <w:t xml:space="preserve">and all communities together. This </w:t>
      </w:r>
      <w:r w:rsidR="00E669FC" w:rsidRPr="000F475D">
        <w:rPr>
          <w:rFonts w:asciiTheme="majorBidi" w:hAnsiTheme="majorBidi" w:cstheme="majorBidi"/>
          <w:sz w:val="24"/>
          <w:szCs w:val="24"/>
        </w:rPr>
        <w:t>plan</w:t>
      </w:r>
      <w:r w:rsidRPr="000F475D">
        <w:rPr>
          <w:rFonts w:asciiTheme="majorBidi" w:hAnsiTheme="majorBidi" w:cstheme="majorBidi"/>
          <w:sz w:val="24"/>
          <w:szCs w:val="24"/>
        </w:rPr>
        <w:t xml:space="preserve"> helps them deal with a serious public health problem </w:t>
      </w:r>
      <w:r w:rsidR="00E669FC">
        <w:rPr>
          <w:rFonts w:asciiTheme="majorBidi" w:hAnsiTheme="majorBidi" w:cstheme="majorBidi"/>
          <w:sz w:val="24"/>
          <w:szCs w:val="24"/>
        </w:rPr>
        <w:t>the</w:t>
      </w:r>
      <w:r w:rsidR="003C3A68">
        <w:rPr>
          <w:rFonts w:asciiTheme="majorBidi" w:hAnsiTheme="majorBidi" w:cstheme="majorBidi"/>
          <w:sz w:val="24"/>
          <w:szCs w:val="24"/>
        </w:rPr>
        <w:t xml:space="preserve"> government</w:t>
      </w:r>
      <w:r w:rsidR="00E669FC">
        <w:rPr>
          <w:rFonts w:asciiTheme="majorBidi" w:hAnsiTheme="majorBidi" w:cstheme="majorBidi"/>
          <w:sz w:val="24"/>
          <w:szCs w:val="24"/>
        </w:rPr>
        <w:t xml:space="preserve"> is </w:t>
      </w:r>
      <w:r w:rsidRPr="000F475D">
        <w:rPr>
          <w:rFonts w:asciiTheme="majorBidi" w:hAnsiTheme="majorBidi" w:cstheme="majorBidi"/>
          <w:sz w:val="24"/>
          <w:szCs w:val="24"/>
        </w:rPr>
        <w:t xml:space="preserve">facing right now. By accepting the ideas of including everyone, being fair, and giving power to all - </w:t>
      </w:r>
      <w:r w:rsidR="003C3A68">
        <w:rPr>
          <w:rFonts w:asciiTheme="majorBidi" w:hAnsiTheme="majorBidi" w:cstheme="majorBidi"/>
          <w:sz w:val="24"/>
          <w:szCs w:val="24"/>
        </w:rPr>
        <w:t>The government</w:t>
      </w:r>
      <w:r w:rsidR="00E669FC">
        <w:rPr>
          <w:rFonts w:asciiTheme="majorBidi" w:hAnsiTheme="majorBidi" w:cstheme="majorBidi"/>
          <w:sz w:val="24"/>
          <w:szCs w:val="24"/>
        </w:rPr>
        <w:t xml:space="preserve"> </w:t>
      </w:r>
      <w:r w:rsidRPr="000F475D">
        <w:rPr>
          <w:rFonts w:asciiTheme="majorBidi" w:hAnsiTheme="majorBidi" w:cstheme="majorBidi"/>
          <w:sz w:val="24"/>
          <w:szCs w:val="24"/>
        </w:rPr>
        <w:t>can aim for a future where e</w:t>
      </w:r>
      <w:r w:rsidRPr="000F475D">
        <w:rPr>
          <w:rFonts w:asciiTheme="majorBidi" w:hAnsiTheme="majorBidi" w:cstheme="majorBidi"/>
          <w:sz w:val="24"/>
          <w:szCs w:val="24"/>
        </w:rPr>
        <w:t>very child has a chance to grow strong in places that push their health first.</w:t>
      </w:r>
    </w:p>
    <w:p w14:paraId="5547AAA7" w14:textId="77777777" w:rsidR="00551466" w:rsidRDefault="00B61814">
      <w:pPr>
        <w:rPr>
          <w:rFonts w:asciiTheme="majorBidi" w:eastAsiaTheme="majorEastAsia" w:hAnsiTheme="majorBidi" w:cstheme="majorBidi"/>
          <w:b/>
          <w:color w:val="000000" w:themeColor="text1"/>
          <w:sz w:val="24"/>
          <w:szCs w:val="32"/>
        </w:rPr>
      </w:pPr>
      <w:r>
        <w:br w:type="page"/>
      </w:r>
    </w:p>
    <w:p w14:paraId="00B3D254" w14:textId="4BB7C60D" w:rsidR="005A2579" w:rsidRDefault="00B61814" w:rsidP="00551466">
      <w:pPr>
        <w:pStyle w:val="Heading1"/>
      </w:pPr>
      <w:bookmarkStart w:id="11" w:name="_Toc154777039"/>
      <w:r w:rsidRPr="005A2579">
        <w:lastRenderedPageBreak/>
        <w:t>References</w:t>
      </w:r>
      <w:bookmarkEnd w:id="11"/>
    </w:p>
    <w:p w14:paraId="6435B65D" w14:textId="51EBC668" w:rsidR="002C06A3" w:rsidRDefault="00B61814" w:rsidP="00D64DB8">
      <w:pPr>
        <w:spacing w:line="360" w:lineRule="auto"/>
        <w:ind w:left="720" w:hanging="720"/>
        <w:jc w:val="both"/>
        <w:rPr>
          <w:rFonts w:asciiTheme="majorBidi" w:hAnsiTheme="majorBidi" w:cstheme="majorBidi"/>
          <w:sz w:val="24"/>
          <w:szCs w:val="24"/>
        </w:rPr>
      </w:pPr>
      <w:hyperlink r:id="rId8" w:history="1">
        <w:r w:rsidR="00C92989" w:rsidRPr="005331DC">
          <w:rPr>
            <w:rStyle w:val="Hyperlink"/>
            <w:rFonts w:asciiTheme="majorBidi" w:hAnsiTheme="majorBidi" w:cstheme="majorBidi"/>
            <w:sz w:val="24"/>
            <w:szCs w:val="24"/>
          </w:rPr>
          <w:t>https://assets.publishing.service.gov.uk/media/5c38b944e5274a70e95f35b8/childhood-obesity-plan-policy-interactions.pdf</w:t>
        </w:r>
      </w:hyperlink>
    </w:p>
    <w:p w14:paraId="5D275783" w14:textId="7AF1C342" w:rsidR="00C92989" w:rsidRDefault="00B61814" w:rsidP="00D64DB8">
      <w:pPr>
        <w:spacing w:line="360" w:lineRule="auto"/>
        <w:ind w:left="720" w:hanging="720"/>
        <w:jc w:val="both"/>
        <w:rPr>
          <w:rFonts w:asciiTheme="majorBidi" w:hAnsiTheme="majorBidi" w:cstheme="majorBidi"/>
          <w:sz w:val="24"/>
          <w:szCs w:val="24"/>
        </w:rPr>
      </w:pPr>
      <w:hyperlink r:id="rId9" w:history="1">
        <w:r w:rsidRPr="005331DC">
          <w:rPr>
            <w:rStyle w:val="Hyperlink"/>
            <w:rFonts w:asciiTheme="majorBidi" w:hAnsiTheme="majorBidi" w:cstheme="majorBidi"/>
            <w:sz w:val="24"/>
            <w:szCs w:val="24"/>
          </w:rPr>
          <w:t>https://www.gov.uk/government/publications/childhood-obesity-a-plan-for-action-chapter-2</w:t>
        </w:r>
      </w:hyperlink>
      <w:r>
        <w:rPr>
          <w:rFonts w:asciiTheme="majorBidi" w:hAnsiTheme="majorBidi" w:cstheme="majorBidi"/>
          <w:sz w:val="24"/>
          <w:szCs w:val="24"/>
        </w:rPr>
        <w:t xml:space="preserve"> </w:t>
      </w:r>
    </w:p>
    <w:p w14:paraId="4A8DB2BF" w14:textId="16656E8C" w:rsidR="00D64DB8" w:rsidRPr="00D64DB8" w:rsidRDefault="00B61814" w:rsidP="00D64DB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D64DB8">
        <w:rPr>
          <w:rFonts w:ascii="Times New Roman" w:hAnsi="Times New Roman" w:cs="Times New Roman"/>
          <w:noProof/>
          <w:sz w:val="24"/>
          <w:szCs w:val="24"/>
        </w:rPr>
        <w:t>Chapman, P., Lindsey, I., Obesity, C. D.-R.-… A., &amp;</w:t>
      </w:r>
      <w:r w:rsidRPr="00D64DB8">
        <w:rPr>
          <w:rFonts w:ascii="Times New Roman" w:hAnsi="Times New Roman" w:cs="Times New Roman"/>
          <w:noProof/>
          <w:sz w:val="24"/>
          <w:szCs w:val="24"/>
        </w:rPr>
        <w:t xml:space="preserve"> 2020,  undefined. (n.d.). Targeting childhood obesity through primary schools: Reviewing alignment amongst English policies for physical activity and healthy eating. </w:t>
      </w:r>
      <w:r w:rsidRPr="00D64DB8">
        <w:rPr>
          <w:rFonts w:ascii="Times New Roman" w:hAnsi="Times New Roman" w:cs="Times New Roman"/>
          <w:i/>
          <w:iCs/>
          <w:noProof/>
          <w:sz w:val="24"/>
          <w:szCs w:val="24"/>
        </w:rPr>
        <w:t>Taylor &amp; Francis</w:t>
      </w:r>
      <w:r w:rsidRPr="00D64DB8">
        <w:rPr>
          <w:rFonts w:ascii="Times New Roman" w:hAnsi="Times New Roman" w:cs="Times New Roman"/>
          <w:noProof/>
          <w:sz w:val="24"/>
          <w:szCs w:val="24"/>
        </w:rPr>
        <w:t>. Retrieved December 29, 2023, from https://www.tandfonline.com/doi/abs/1</w:t>
      </w:r>
      <w:r w:rsidRPr="00D64DB8">
        <w:rPr>
          <w:rFonts w:ascii="Times New Roman" w:hAnsi="Times New Roman" w:cs="Times New Roman"/>
          <w:noProof/>
          <w:sz w:val="24"/>
          <w:szCs w:val="24"/>
        </w:rPr>
        <w:t>0.1080/2574254X.2020.1740548</w:t>
      </w:r>
    </w:p>
    <w:p w14:paraId="390F1630" w14:textId="77777777" w:rsidR="00D64DB8" w:rsidRPr="00D64DB8" w:rsidRDefault="00B61814" w:rsidP="00D64DB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64DB8">
        <w:rPr>
          <w:rFonts w:ascii="Times New Roman" w:hAnsi="Times New Roman" w:cs="Times New Roman"/>
          <w:noProof/>
          <w:sz w:val="24"/>
          <w:szCs w:val="24"/>
        </w:rPr>
        <w:t xml:space="preserve">Chapman, Pippa, Lindsey, I., Dodd-Reynolds, C., Oliver, E., &amp; Summerbell, C. (2020). Targeting childhood obesity through primary schools: reviewing alignment amongst English policies for physical activity and healthy eating. </w:t>
      </w:r>
      <w:r w:rsidRPr="00D64DB8">
        <w:rPr>
          <w:rFonts w:ascii="Times New Roman" w:hAnsi="Times New Roman" w:cs="Times New Roman"/>
          <w:i/>
          <w:iCs/>
          <w:noProof/>
          <w:sz w:val="24"/>
          <w:szCs w:val="24"/>
        </w:rPr>
        <w:t>Ch</w:t>
      </w:r>
      <w:r w:rsidRPr="00D64DB8">
        <w:rPr>
          <w:rFonts w:ascii="Times New Roman" w:hAnsi="Times New Roman" w:cs="Times New Roman"/>
          <w:i/>
          <w:iCs/>
          <w:noProof/>
          <w:sz w:val="24"/>
          <w:szCs w:val="24"/>
        </w:rPr>
        <w:t>ild and Adolescent Obesity</w:t>
      </w:r>
      <w:r w:rsidRPr="00D64DB8">
        <w:rPr>
          <w:rFonts w:ascii="Times New Roman" w:hAnsi="Times New Roman" w:cs="Times New Roman"/>
          <w:noProof/>
          <w:sz w:val="24"/>
          <w:szCs w:val="24"/>
        </w:rPr>
        <w:t xml:space="preserve">, </w:t>
      </w:r>
      <w:r w:rsidRPr="00D64DB8">
        <w:rPr>
          <w:rFonts w:ascii="Times New Roman" w:hAnsi="Times New Roman" w:cs="Times New Roman"/>
          <w:i/>
          <w:iCs/>
          <w:noProof/>
          <w:sz w:val="24"/>
          <w:szCs w:val="24"/>
        </w:rPr>
        <w:t>3</w:t>
      </w:r>
      <w:r w:rsidRPr="00D64DB8">
        <w:rPr>
          <w:rFonts w:ascii="Times New Roman" w:hAnsi="Times New Roman" w:cs="Times New Roman"/>
          <w:noProof/>
          <w:sz w:val="24"/>
          <w:szCs w:val="24"/>
        </w:rPr>
        <w:t>(1), 20–41. https://doi.org/10.1080/2574254X.2020.1740548</w:t>
      </w:r>
    </w:p>
    <w:p w14:paraId="12D3103F" w14:textId="77777777" w:rsidR="00D64DB8" w:rsidRPr="00D64DB8" w:rsidRDefault="00B61814" w:rsidP="00D64DB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64DB8">
        <w:rPr>
          <w:rFonts w:ascii="Times New Roman" w:hAnsi="Times New Roman" w:cs="Times New Roman"/>
          <w:noProof/>
          <w:sz w:val="24"/>
          <w:szCs w:val="24"/>
        </w:rPr>
        <w:t xml:space="preserve">Theis, D. (2022). </w:t>
      </w:r>
      <w:r w:rsidRPr="00D64DB8">
        <w:rPr>
          <w:rFonts w:ascii="Times New Roman" w:hAnsi="Times New Roman" w:cs="Times New Roman"/>
          <w:i/>
          <w:iCs/>
          <w:noProof/>
          <w:sz w:val="24"/>
          <w:szCs w:val="24"/>
        </w:rPr>
        <w:t>What influences government policymaking? The case of childhood obesity in England</w:t>
      </w:r>
      <w:r w:rsidRPr="00D64DB8">
        <w:rPr>
          <w:rFonts w:ascii="Times New Roman" w:hAnsi="Times New Roman" w:cs="Times New Roman"/>
          <w:noProof/>
          <w:sz w:val="24"/>
          <w:szCs w:val="24"/>
        </w:rPr>
        <w:t>. https://www.repository.cam.ac.uk/handle/1810/341311</w:t>
      </w:r>
    </w:p>
    <w:p w14:paraId="46230E70" w14:textId="77777777" w:rsidR="00D64DB8" w:rsidRPr="00D64DB8" w:rsidRDefault="00B61814" w:rsidP="00D64DB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64DB8">
        <w:rPr>
          <w:rFonts w:ascii="Times New Roman" w:hAnsi="Times New Roman" w:cs="Times New Roman"/>
          <w:noProof/>
          <w:sz w:val="24"/>
          <w:szCs w:val="24"/>
        </w:rPr>
        <w:t>Theis, D., Quart</w:t>
      </w:r>
      <w:r w:rsidRPr="00D64DB8">
        <w:rPr>
          <w:rFonts w:ascii="Times New Roman" w:hAnsi="Times New Roman" w:cs="Times New Roman"/>
          <w:noProof/>
          <w:sz w:val="24"/>
          <w:szCs w:val="24"/>
        </w:rPr>
        <w:t xml:space="preserve">erly, M. W.-T. M., &amp; 2021,  undefined. (2021). Is the obesity policy in England fit for purpose? Analysis of government strategies and policies, 1992–2020. </w:t>
      </w:r>
      <w:r w:rsidRPr="00D64DB8">
        <w:rPr>
          <w:rFonts w:ascii="Times New Roman" w:hAnsi="Times New Roman" w:cs="Times New Roman"/>
          <w:i/>
          <w:iCs/>
          <w:noProof/>
          <w:sz w:val="24"/>
          <w:szCs w:val="24"/>
        </w:rPr>
        <w:t>Wiley Online Library</w:t>
      </w:r>
      <w:r w:rsidRPr="00D64DB8">
        <w:rPr>
          <w:rFonts w:ascii="Times New Roman" w:hAnsi="Times New Roman" w:cs="Times New Roman"/>
          <w:noProof/>
          <w:sz w:val="24"/>
          <w:szCs w:val="24"/>
        </w:rPr>
        <w:t xml:space="preserve">, </w:t>
      </w:r>
      <w:r w:rsidRPr="00D64DB8">
        <w:rPr>
          <w:rFonts w:ascii="Times New Roman" w:hAnsi="Times New Roman" w:cs="Times New Roman"/>
          <w:i/>
          <w:iCs/>
          <w:noProof/>
          <w:sz w:val="24"/>
          <w:szCs w:val="24"/>
        </w:rPr>
        <w:t>99</w:t>
      </w:r>
      <w:r w:rsidRPr="00D64DB8">
        <w:rPr>
          <w:rFonts w:ascii="Times New Roman" w:hAnsi="Times New Roman" w:cs="Times New Roman"/>
          <w:noProof/>
          <w:sz w:val="24"/>
          <w:szCs w:val="24"/>
        </w:rPr>
        <w:t>(1), 126–170. https://doi.org/10.1111/1468-0009.12498</w:t>
      </w:r>
    </w:p>
    <w:p w14:paraId="49EDB874" w14:textId="77777777" w:rsidR="00D64DB8" w:rsidRPr="00D64DB8" w:rsidRDefault="00B61814" w:rsidP="00D64DB8">
      <w:pPr>
        <w:widowControl w:val="0"/>
        <w:autoSpaceDE w:val="0"/>
        <w:autoSpaceDN w:val="0"/>
        <w:adjustRightInd w:val="0"/>
        <w:spacing w:line="360" w:lineRule="auto"/>
        <w:ind w:left="480" w:hanging="480"/>
        <w:jc w:val="both"/>
        <w:rPr>
          <w:rFonts w:ascii="Times New Roman" w:hAnsi="Times New Roman" w:cs="Times New Roman"/>
          <w:noProof/>
          <w:sz w:val="24"/>
        </w:rPr>
      </w:pPr>
      <w:r w:rsidRPr="00D64DB8">
        <w:rPr>
          <w:rFonts w:ascii="Times New Roman" w:hAnsi="Times New Roman" w:cs="Times New Roman"/>
          <w:noProof/>
          <w:sz w:val="24"/>
          <w:szCs w:val="24"/>
        </w:rPr>
        <w:t xml:space="preserve">Vallgårda, S. (2018). </w:t>
      </w:r>
      <w:r w:rsidRPr="00D64DB8">
        <w:rPr>
          <w:rFonts w:ascii="Times New Roman" w:hAnsi="Times New Roman" w:cs="Times New Roman"/>
          <w:noProof/>
          <w:sz w:val="24"/>
          <w:szCs w:val="24"/>
        </w:rPr>
        <w:t xml:space="preserve">Childhood obesity policies – mighty concerns, meek reactions. </w:t>
      </w:r>
      <w:r w:rsidRPr="00D64DB8">
        <w:rPr>
          <w:rFonts w:ascii="Times New Roman" w:hAnsi="Times New Roman" w:cs="Times New Roman"/>
          <w:i/>
          <w:iCs/>
          <w:noProof/>
          <w:sz w:val="24"/>
          <w:szCs w:val="24"/>
        </w:rPr>
        <w:t>Obesity Reviews</w:t>
      </w:r>
      <w:r w:rsidRPr="00D64DB8">
        <w:rPr>
          <w:rFonts w:ascii="Times New Roman" w:hAnsi="Times New Roman" w:cs="Times New Roman"/>
          <w:noProof/>
          <w:sz w:val="24"/>
          <w:szCs w:val="24"/>
        </w:rPr>
        <w:t xml:space="preserve">, </w:t>
      </w:r>
      <w:r w:rsidRPr="00D64DB8">
        <w:rPr>
          <w:rFonts w:ascii="Times New Roman" w:hAnsi="Times New Roman" w:cs="Times New Roman"/>
          <w:i/>
          <w:iCs/>
          <w:noProof/>
          <w:sz w:val="24"/>
          <w:szCs w:val="24"/>
        </w:rPr>
        <w:t>19</w:t>
      </w:r>
      <w:r w:rsidRPr="00D64DB8">
        <w:rPr>
          <w:rFonts w:ascii="Times New Roman" w:hAnsi="Times New Roman" w:cs="Times New Roman"/>
          <w:noProof/>
          <w:sz w:val="24"/>
          <w:szCs w:val="24"/>
        </w:rPr>
        <w:t>(3), 295–301. https://doi.org/10.1111/OBR.12639</w:t>
      </w:r>
    </w:p>
    <w:p w14:paraId="27DCBDA7" w14:textId="67F3FE08" w:rsidR="00D64DB8" w:rsidRPr="00C92989" w:rsidRDefault="00B61814" w:rsidP="00D64DB8">
      <w:pPr>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fldChar w:fldCharType="end"/>
      </w:r>
    </w:p>
    <w:sectPr w:rsidR="00D64DB8" w:rsidRPr="00C929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1FF15" w14:textId="77777777" w:rsidR="00B61814" w:rsidRDefault="00B61814">
      <w:pPr>
        <w:spacing w:after="0" w:line="240" w:lineRule="auto"/>
      </w:pPr>
      <w:r>
        <w:separator/>
      </w:r>
    </w:p>
  </w:endnote>
  <w:endnote w:type="continuationSeparator" w:id="0">
    <w:p w14:paraId="7FEB12EB" w14:textId="77777777" w:rsidR="00B61814" w:rsidRDefault="00B6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741204004"/>
      <w:docPartObj>
        <w:docPartGallery w:val="Page Numbers (Bottom of Page)"/>
        <w:docPartUnique/>
      </w:docPartObj>
    </w:sdtPr>
    <w:sdtEndPr>
      <w:rPr>
        <w:noProof/>
      </w:rPr>
    </w:sdtEndPr>
    <w:sdtContent>
      <w:p w14:paraId="63AD984D" w14:textId="66555995" w:rsidR="00736131" w:rsidRPr="00736131" w:rsidRDefault="00B61814">
        <w:pPr>
          <w:pStyle w:val="Footer"/>
          <w:jc w:val="right"/>
          <w:rPr>
            <w:rFonts w:asciiTheme="majorBidi" w:hAnsiTheme="majorBidi" w:cstheme="majorBidi"/>
            <w:sz w:val="24"/>
            <w:szCs w:val="24"/>
          </w:rPr>
        </w:pPr>
        <w:r w:rsidRPr="00736131">
          <w:rPr>
            <w:rFonts w:asciiTheme="majorBidi" w:hAnsiTheme="majorBidi" w:cstheme="majorBidi"/>
            <w:sz w:val="24"/>
            <w:szCs w:val="24"/>
          </w:rPr>
          <w:fldChar w:fldCharType="begin"/>
        </w:r>
        <w:r w:rsidRPr="00736131">
          <w:rPr>
            <w:rFonts w:asciiTheme="majorBidi" w:hAnsiTheme="majorBidi" w:cstheme="majorBidi"/>
            <w:sz w:val="24"/>
            <w:szCs w:val="24"/>
          </w:rPr>
          <w:instrText xml:space="preserve"> PAGE   \* MERGEFORMAT </w:instrText>
        </w:r>
        <w:r w:rsidRPr="00736131">
          <w:rPr>
            <w:rFonts w:asciiTheme="majorBidi" w:hAnsiTheme="majorBidi" w:cstheme="majorBidi"/>
            <w:sz w:val="24"/>
            <w:szCs w:val="24"/>
          </w:rPr>
          <w:fldChar w:fldCharType="separate"/>
        </w:r>
        <w:r w:rsidR="001A4B88">
          <w:rPr>
            <w:rFonts w:asciiTheme="majorBidi" w:hAnsiTheme="majorBidi" w:cstheme="majorBidi"/>
            <w:noProof/>
            <w:sz w:val="24"/>
            <w:szCs w:val="24"/>
          </w:rPr>
          <w:t>1</w:t>
        </w:r>
        <w:r w:rsidRPr="00736131">
          <w:rPr>
            <w:rFonts w:asciiTheme="majorBidi" w:hAnsiTheme="majorBidi" w:cstheme="majorBidi"/>
            <w:noProof/>
            <w:sz w:val="24"/>
            <w:szCs w:val="24"/>
          </w:rPr>
          <w:fldChar w:fldCharType="end"/>
        </w:r>
      </w:p>
    </w:sdtContent>
  </w:sdt>
  <w:p w14:paraId="5A0CB3F7" w14:textId="77777777" w:rsidR="00736131" w:rsidRPr="00736131" w:rsidRDefault="00736131">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92D53" w14:textId="77777777" w:rsidR="00B61814" w:rsidRDefault="00B61814">
      <w:pPr>
        <w:spacing w:after="0" w:line="240" w:lineRule="auto"/>
      </w:pPr>
      <w:r>
        <w:separator/>
      </w:r>
    </w:p>
  </w:footnote>
  <w:footnote w:type="continuationSeparator" w:id="0">
    <w:p w14:paraId="0ECE3A74" w14:textId="77777777" w:rsidR="00B61814" w:rsidRDefault="00B61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TAyM7CwtDC2MLO0tDBT0lEKTi0uzszPAykwqgUAOQ9LcCwAAAA="/>
  </w:docVars>
  <w:rsids>
    <w:rsidRoot w:val="004746CC"/>
    <w:rsid w:val="000004A7"/>
    <w:rsid w:val="00001270"/>
    <w:rsid w:val="000019CB"/>
    <w:rsid w:val="00001E36"/>
    <w:rsid w:val="000032BC"/>
    <w:rsid w:val="00005124"/>
    <w:rsid w:val="000057A1"/>
    <w:rsid w:val="00005BB8"/>
    <w:rsid w:val="00005DF1"/>
    <w:rsid w:val="00006921"/>
    <w:rsid w:val="00010483"/>
    <w:rsid w:val="000107FE"/>
    <w:rsid w:val="00010986"/>
    <w:rsid w:val="00010F59"/>
    <w:rsid w:val="00010FA0"/>
    <w:rsid w:val="000110E7"/>
    <w:rsid w:val="00011869"/>
    <w:rsid w:val="000130F9"/>
    <w:rsid w:val="00013852"/>
    <w:rsid w:val="00013B94"/>
    <w:rsid w:val="00014393"/>
    <w:rsid w:val="00014CE6"/>
    <w:rsid w:val="000154E7"/>
    <w:rsid w:val="00015B77"/>
    <w:rsid w:val="00016439"/>
    <w:rsid w:val="0001660E"/>
    <w:rsid w:val="00016B45"/>
    <w:rsid w:val="000170E9"/>
    <w:rsid w:val="0002018A"/>
    <w:rsid w:val="00020EFA"/>
    <w:rsid w:val="000211FE"/>
    <w:rsid w:val="00021912"/>
    <w:rsid w:val="0002218A"/>
    <w:rsid w:val="000223EF"/>
    <w:rsid w:val="00022975"/>
    <w:rsid w:val="00022D87"/>
    <w:rsid w:val="000231B6"/>
    <w:rsid w:val="00023543"/>
    <w:rsid w:val="000236B3"/>
    <w:rsid w:val="00023984"/>
    <w:rsid w:val="0002399B"/>
    <w:rsid w:val="00023E8B"/>
    <w:rsid w:val="00024ED3"/>
    <w:rsid w:val="00025E59"/>
    <w:rsid w:val="00026296"/>
    <w:rsid w:val="0002696C"/>
    <w:rsid w:val="00026BC6"/>
    <w:rsid w:val="00027207"/>
    <w:rsid w:val="00027B5A"/>
    <w:rsid w:val="000303E6"/>
    <w:rsid w:val="0003065F"/>
    <w:rsid w:val="000309D9"/>
    <w:rsid w:val="00031588"/>
    <w:rsid w:val="00031945"/>
    <w:rsid w:val="000332E3"/>
    <w:rsid w:val="000342B0"/>
    <w:rsid w:val="00034B5E"/>
    <w:rsid w:val="00034CBB"/>
    <w:rsid w:val="000353DE"/>
    <w:rsid w:val="00035FF5"/>
    <w:rsid w:val="000365BF"/>
    <w:rsid w:val="00036710"/>
    <w:rsid w:val="0003696E"/>
    <w:rsid w:val="00036FA5"/>
    <w:rsid w:val="00037442"/>
    <w:rsid w:val="00037B27"/>
    <w:rsid w:val="000407B7"/>
    <w:rsid w:val="00040C1F"/>
    <w:rsid w:val="00041997"/>
    <w:rsid w:val="000419BF"/>
    <w:rsid w:val="00042777"/>
    <w:rsid w:val="00042CB6"/>
    <w:rsid w:val="00045C58"/>
    <w:rsid w:val="00045D14"/>
    <w:rsid w:val="00046077"/>
    <w:rsid w:val="0004620C"/>
    <w:rsid w:val="000462F1"/>
    <w:rsid w:val="00046378"/>
    <w:rsid w:val="0004667C"/>
    <w:rsid w:val="00046AB4"/>
    <w:rsid w:val="0004710C"/>
    <w:rsid w:val="000474F5"/>
    <w:rsid w:val="00047A0E"/>
    <w:rsid w:val="00050025"/>
    <w:rsid w:val="00050251"/>
    <w:rsid w:val="0005079B"/>
    <w:rsid w:val="00050D22"/>
    <w:rsid w:val="000518DE"/>
    <w:rsid w:val="0005248C"/>
    <w:rsid w:val="0005295E"/>
    <w:rsid w:val="00053D19"/>
    <w:rsid w:val="00053D89"/>
    <w:rsid w:val="00054292"/>
    <w:rsid w:val="00054504"/>
    <w:rsid w:val="00054E1F"/>
    <w:rsid w:val="000551FE"/>
    <w:rsid w:val="00055895"/>
    <w:rsid w:val="00056C04"/>
    <w:rsid w:val="0005716A"/>
    <w:rsid w:val="000573C4"/>
    <w:rsid w:val="00057D0D"/>
    <w:rsid w:val="00062457"/>
    <w:rsid w:val="0006258A"/>
    <w:rsid w:val="000625CE"/>
    <w:rsid w:val="00063495"/>
    <w:rsid w:val="0006474A"/>
    <w:rsid w:val="00065764"/>
    <w:rsid w:val="000659D6"/>
    <w:rsid w:val="000659DE"/>
    <w:rsid w:val="00066AC0"/>
    <w:rsid w:val="00066D80"/>
    <w:rsid w:val="00066DA0"/>
    <w:rsid w:val="000675AA"/>
    <w:rsid w:val="000677B2"/>
    <w:rsid w:val="0007103B"/>
    <w:rsid w:val="000722C0"/>
    <w:rsid w:val="00072663"/>
    <w:rsid w:val="00072811"/>
    <w:rsid w:val="000730A2"/>
    <w:rsid w:val="0007310D"/>
    <w:rsid w:val="00074B00"/>
    <w:rsid w:val="00074FAE"/>
    <w:rsid w:val="00075ACC"/>
    <w:rsid w:val="00075E90"/>
    <w:rsid w:val="000768E1"/>
    <w:rsid w:val="0007745E"/>
    <w:rsid w:val="000774FA"/>
    <w:rsid w:val="00077848"/>
    <w:rsid w:val="00077B78"/>
    <w:rsid w:val="00080124"/>
    <w:rsid w:val="00081769"/>
    <w:rsid w:val="00082BB6"/>
    <w:rsid w:val="00083C76"/>
    <w:rsid w:val="00084135"/>
    <w:rsid w:val="000843A5"/>
    <w:rsid w:val="000845AF"/>
    <w:rsid w:val="00084E36"/>
    <w:rsid w:val="00084FDE"/>
    <w:rsid w:val="00085242"/>
    <w:rsid w:val="00085E61"/>
    <w:rsid w:val="000860E1"/>
    <w:rsid w:val="00087882"/>
    <w:rsid w:val="00087B3A"/>
    <w:rsid w:val="00087BDC"/>
    <w:rsid w:val="0009017D"/>
    <w:rsid w:val="000909FE"/>
    <w:rsid w:val="00091333"/>
    <w:rsid w:val="00091A21"/>
    <w:rsid w:val="00092307"/>
    <w:rsid w:val="00092415"/>
    <w:rsid w:val="0009264B"/>
    <w:rsid w:val="00092F36"/>
    <w:rsid w:val="00093BCB"/>
    <w:rsid w:val="00093D7D"/>
    <w:rsid w:val="0009551F"/>
    <w:rsid w:val="00096F7A"/>
    <w:rsid w:val="0009716C"/>
    <w:rsid w:val="0009747F"/>
    <w:rsid w:val="0009798F"/>
    <w:rsid w:val="000A0EAE"/>
    <w:rsid w:val="000A0FB5"/>
    <w:rsid w:val="000A16BF"/>
    <w:rsid w:val="000A1C85"/>
    <w:rsid w:val="000A3053"/>
    <w:rsid w:val="000A39F0"/>
    <w:rsid w:val="000A3B78"/>
    <w:rsid w:val="000A40E8"/>
    <w:rsid w:val="000A5267"/>
    <w:rsid w:val="000A5FC6"/>
    <w:rsid w:val="000A735E"/>
    <w:rsid w:val="000A76B7"/>
    <w:rsid w:val="000B093B"/>
    <w:rsid w:val="000B153E"/>
    <w:rsid w:val="000B1576"/>
    <w:rsid w:val="000B1C34"/>
    <w:rsid w:val="000B1EE6"/>
    <w:rsid w:val="000B2463"/>
    <w:rsid w:val="000B25B3"/>
    <w:rsid w:val="000B2E42"/>
    <w:rsid w:val="000B2EA2"/>
    <w:rsid w:val="000B3C25"/>
    <w:rsid w:val="000B4130"/>
    <w:rsid w:val="000B438C"/>
    <w:rsid w:val="000B478E"/>
    <w:rsid w:val="000B5119"/>
    <w:rsid w:val="000B6963"/>
    <w:rsid w:val="000B6BDA"/>
    <w:rsid w:val="000B6C73"/>
    <w:rsid w:val="000B6D31"/>
    <w:rsid w:val="000B768A"/>
    <w:rsid w:val="000B776D"/>
    <w:rsid w:val="000C0279"/>
    <w:rsid w:val="000C04F4"/>
    <w:rsid w:val="000C068F"/>
    <w:rsid w:val="000C0DFB"/>
    <w:rsid w:val="000C14D6"/>
    <w:rsid w:val="000C2FE7"/>
    <w:rsid w:val="000C316A"/>
    <w:rsid w:val="000C3A47"/>
    <w:rsid w:val="000C3AC8"/>
    <w:rsid w:val="000C43D9"/>
    <w:rsid w:val="000C4856"/>
    <w:rsid w:val="000C54F4"/>
    <w:rsid w:val="000C556B"/>
    <w:rsid w:val="000C6138"/>
    <w:rsid w:val="000C62B3"/>
    <w:rsid w:val="000C6727"/>
    <w:rsid w:val="000C692D"/>
    <w:rsid w:val="000C6C59"/>
    <w:rsid w:val="000C7091"/>
    <w:rsid w:val="000C742A"/>
    <w:rsid w:val="000C7EE8"/>
    <w:rsid w:val="000D035B"/>
    <w:rsid w:val="000D1819"/>
    <w:rsid w:val="000D1C5F"/>
    <w:rsid w:val="000D1D42"/>
    <w:rsid w:val="000D2757"/>
    <w:rsid w:val="000D2845"/>
    <w:rsid w:val="000D2E1F"/>
    <w:rsid w:val="000D4A48"/>
    <w:rsid w:val="000D4E2B"/>
    <w:rsid w:val="000D5A1E"/>
    <w:rsid w:val="000D67EA"/>
    <w:rsid w:val="000D6B81"/>
    <w:rsid w:val="000D7674"/>
    <w:rsid w:val="000D7747"/>
    <w:rsid w:val="000D7938"/>
    <w:rsid w:val="000D7A03"/>
    <w:rsid w:val="000D7C92"/>
    <w:rsid w:val="000E064F"/>
    <w:rsid w:val="000E08DF"/>
    <w:rsid w:val="000E0926"/>
    <w:rsid w:val="000E097C"/>
    <w:rsid w:val="000E0AC8"/>
    <w:rsid w:val="000E0C5C"/>
    <w:rsid w:val="000E0EB3"/>
    <w:rsid w:val="000E1AE3"/>
    <w:rsid w:val="000E1BDB"/>
    <w:rsid w:val="000E25E2"/>
    <w:rsid w:val="000E2AF2"/>
    <w:rsid w:val="000E2FD9"/>
    <w:rsid w:val="000E3728"/>
    <w:rsid w:val="000E3E1A"/>
    <w:rsid w:val="000E40A0"/>
    <w:rsid w:val="000E5404"/>
    <w:rsid w:val="000E575B"/>
    <w:rsid w:val="000E5D11"/>
    <w:rsid w:val="000E5D20"/>
    <w:rsid w:val="000E68C7"/>
    <w:rsid w:val="000E6A26"/>
    <w:rsid w:val="000E6AFE"/>
    <w:rsid w:val="000E6BE4"/>
    <w:rsid w:val="000F0013"/>
    <w:rsid w:val="000F008E"/>
    <w:rsid w:val="000F06B0"/>
    <w:rsid w:val="000F10A5"/>
    <w:rsid w:val="000F11AC"/>
    <w:rsid w:val="000F1465"/>
    <w:rsid w:val="000F15C2"/>
    <w:rsid w:val="000F1DEE"/>
    <w:rsid w:val="000F20AD"/>
    <w:rsid w:val="000F239B"/>
    <w:rsid w:val="000F2930"/>
    <w:rsid w:val="000F29A1"/>
    <w:rsid w:val="000F2CD7"/>
    <w:rsid w:val="000F3219"/>
    <w:rsid w:val="000F347F"/>
    <w:rsid w:val="000F3712"/>
    <w:rsid w:val="000F4007"/>
    <w:rsid w:val="000F45CE"/>
    <w:rsid w:val="000F475D"/>
    <w:rsid w:val="000F639B"/>
    <w:rsid w:val="000F679D"/>
    <w:rsid w:val="000F6BB7"/>
    <w:rsid w:val="000F6C56"/>
    <w:rsid w:val="000F703F"/>
    <w:rsid w:val="00100530"/>
    <w:rsid w:val="00100A4D"/>
    <w:rsid w:val="00101551"/>
    <w:rsid w:val="00101827"/>
    <w:rsid w:val="001018D8"/>
    <w:rsid w:val="00102285"/>
    <w:rsid w:val="0010250E"/>
    <w:rsid w:val="00102CFD"/>
    <w:rsid w:val="00102DE4"/>
    <w:rsid w:val="00103150"/>
    <w:rsid w:val="0010315A"/>
    <w:rsid w:val="001031C0"/>
    <w:rsid w:val="001044F2"/>
    <w:rsid w:val="00104766"/>
    <w:rsid w:val="00104A26"/>
    <w:rsid w:val="00104BA0"/>
    <w:rsid w:val="001057FA"/>
    <w:rsid w:val="00105A09"/>
    <w:rsid w:val="001060B7"/>
    <w:rsid w:val="001060D7"/>
    <w:rsid w:val="00106BA5"/>
    <w:rsid w:val="00107731"/>
    <w:rsid w:val="001078B4"/>
    <w:rsid w:val="00107D8C"/>
    <w:rsid w:val="0011049E"/>
    <w:rsid w:val="001106FC"/>
    <w:rsid w:val="00111025"/>
    <w:rsid w:val="00111B7F"/>
    <w:rsid w:val="00112277"/>
    <w:rsid w:val="001123D7"/>
    <w:rsid w:val="00112691"/>
    <w:rsid w:val="00112908"/>
    <w:rsid w:val="00112A83"/>
    <w:rsid w:val="00112B08"/>
    <w:rsid w:val="00112C15"/>
    <w:rsid w:val="00113442"/>
    <w:rsid w:val="00113819"/>
    <w:rsid w:val="00113B97"/>
    <w:rsid w:val="001142F0"/>
    <w:rsid w:val="00114EA8"/>
    <w:rsid w:val="00114FFB"/>
    <w:rsid w:val="001152CF"/>
    <w:rsid w:val="001153EE"/>
    <w:rsid w:val="00115519"/>
    <w:rsid w:val="00116851"/>
    <w:rsid w:val="00116D79"/>
    <w:rsid w:val="00116F8C"/>
    <w:rsid w:val="0011771B"/>
    <w:rsid w:val="00120032"/>
    <w:rsid w:val="00121AFB"/>
    <w:rsid w:val="0012309A"/>
    <w:rsid w:val="0012387B"/>
    <w:rsid w:val="001239EB"/>
    <w:rsid w:val="00123C90"/>
    <w:rsid w:val="00123D38"/>
    <w:rsid w:val="0012408D"/>
    <w:rsid w:val="0012422B"/>
    <w:rsid w:val="001244CA"/>
    <w:rsid w:val="00124B9E"/>
    <w:rsid w:val="00124E5F"/>
    <w:rsid w:val="00125032"/>
    <w:rsid w:val="00125AB9"/>
    <w:rsid w:val="00125C7D"/>
    <w:rsid w:val="001265E7"/>
    <w:rsid w:val="001267A1"/>
    <w:rsid w:val="00126DDD"/>
    <w:rsid w:val="00127124"/>
    <w:rsid w:val="001271EE"/>
    <w:rsid w:val="001274E5"/>
    <w:rsid w:val="001276FE"/>
    <w:rsid w:val="00127810"/>
    <w:rsid w:val="00127F86"/>
    <w:rsid w:val="00130678"/>
    <w:rsid w:val="00130783"/>
    <w:rsid w:val="00132A36"/>
    <w:rsid w:val="0013367E"/>
    <w:rsid w:val="00133F58"/>
    <w:rsid w:val="001347C2"/>
    <w:rsid w:val="001349BA"/>
    <w:rsid w:val="00134A18"/>
    <w:rsid w:val="00134EA1"/>
    <w:rsid w:val="00135312"/>
    <w:rsid w:val="0013533A"/>
    <w:rsid w:val="00135D61"/>
    <w:rsid w:val="0013669C"/>
    <w:rsid w:val="00136965"/>
    <w:rsid w:val="00136EDB"/>
    <w:rsid w:val="001375F9"/>
    <w:rsid w:val="00137750"/>
    <w:rsid w:val="0013780F"/>
    <w:rsid w:val="00137B09"/>
    <w:rsid w:val="00137C99"/>
    <w:rsid w:val="00137D6D"/>
    <w:rsid w:val="001407C5"/>
    <w:rsid w:val="00140911"/>
    <w:rsid w:val="00141600"/>
    <w:rsid w:val="00141777"/>
    <w:rsid w:val="00142472"/>
    <w:rsid w:val="00142ECF"/>
    <w:rsid w:val="00142F8F"/>
    <w:rsid w:val="001439B7"/>
    <w:rsid w:val="00143A8A"/>
    <w:rsid w:val="00143F79"/>
    <w:rsid w:val="001440B0"/>
    <w:rsid w:val="00144E49"/>
    <w:rsid w:val="00144FAC"/>
    <w:rsid w:val="00145116"/>
    <w:rsid w:val="001455FE"/>
    <w:rsid w:val="0014611E"/>
    <w:rsid w:val="00146494"/>
    <w:rsid w:val="001468C6"/>
    <w:rsid w:val="00146B89"/>
    <w:rsid w:val="0014700C"/>
    <w:rsid w:val="00147038"/>
    <w:rsid w:val="0015013F"/>
    <w:rsid w:val="0015029E"/>
    <w:rsid w:val="00151C36"/>
    <w:rsid w:val="00151E30"/>
    <w:rsid w:val="00151E81"/>
    <w:rsid w:val="00151FE8"/>
    <w:rsid w:val="00152279"/>
    <w:rsid w:val="00152BF2"/>
    <w:rsid w:val="0015321F"/>
    <w:rsid w:val="0015366C"/>
    <w:rsid w:val="001539A5"/>
    <w:rsid w:val="00153C54"/>
    <w:rsid w:val="00154F5E"/>
    <w:rsid w:val="00155100"/>
    <w:rsid w:val="00155B4B"/>
    <w:rsid w:val="00156206"/>
    <w:rsid w:val="00156A72"/>
    <w:rsid w:val="00157066"/>
    <w:rsid w:val="001577AA"/>
    <w:rsid w:val="001577B1"/>
    <w:rsid w:val="001601F8"/>
    <w:rsid w:val="0016087C"/>
    <w:rsid w:val="00160EAC"/>
    <w:rsid w:val="001621E2"/>
    <w:rsid w:val="00162569"/>
    <w:rsid w:val="00162ADE"/>
    <w:rsid w:val="00162CFD"/>
    <w:rsid w:val="00163342"/>
    <w:rsid w:val="00163B0B"/>
    <w:rsid w:val="0016431A"/>
    <w:rsid w:val="0016446A"/>
    <w:rsid w:val="00165290"/>
    <w:rsid w:val="00165DF8"/>
    <w:rsid w:val="001674F3"/>
    <w:rsid w:val="00167997"/>
    <w:rsid w:val="00171FC6"/>
    <w:rsid w:val="00172B91"/>
    <w:rsid w:val="00173C5B"/>
    <w:rsid w:val="00173D2A"/>
    <w:rsid w:val="0017491F"/>
    <w:rsid w:val="00175033"/>
    <w:rsid w:val="00175233"/>
    <w:rsid w:val="001754D5"/>
    <w:rsid w:val="0017580A"/>
    <w:rsid w:val="00175CE6"/>
    <w:rsid w:val="00176155"/>
    <w:rsid w:val="001763DA"/>
    <w:rsid w:val="0017752D"/>
    <w:rsid w:val="00177865"/>
    <w:rsid w:val="00177A99"/>
    <w:rsid w:val="00177B15"/>
    <w:rsid w:val="0018061F"/>
    <w:rsid w:val="001807F3"/>
    <w:rsid w:val="001815C9"/>
    <w:rsid w:val="001821D2"/>
    <w:rsid w:val="0018267A"/>
    <w:rsid w:val="00182690"/>
    <w:rsid w:val="00182E1F"/>
    <w:rsid w:val="0018337A"/>
    <w:rsid w:val="001834F3"/>
    <w:rsid w:val="00183648"/>
    <w:rsid w:val="001838A9"/>
    <w:rsid w:val="00183A2B"/>
    <w:rsid w:val="00183BB4"/>
    <w:rsid w:val="0018433A"/>
    <w:rsid w:val="00184450"/>
    <w:rsid w:val="00184475"/>
    <w:rsid w:val="001846DA"/>
    <w:rsid w:val="00184EE0"/>
    <w:rsid w:val="001853D4"/>
    <w:rsid w:val="0018584B"/>
    <w:rsid w:val="001862E9"/>
    <w:rsid w:val="00187BFD"/>
    <w:rsid w:val="00190605"/>
    <w:rsid w:val="001908EC"/>
    <w:rsid w:val="001908ED"/>
    <w:rsid w:val="00192DB6"/>
    <w:rsid w:val="00193283"/>
    <w:rsid w:val="00193683"/>
    <w:rsid w:val="001936FD"/>
    <w:rsid w:val="00193D2E"/>
    <w:rsid w:val="001974F5"/>
    <w:rsid w:val="00197C8C"/>
    <w:rsid w:val="001A0076"/>
    <w:rsid w:val="001A0161"/>
    <w:rsid w:val="001A07DF"/>
    <w:rsid w:val="001A0BD6"/>
    <w:rsid w:val="001A1144"/>
    <w:rsid w:val="001A174B"/>
    <w:rsid w:val="001A28E4"/>
    <w:rsid w:val="001A2948"/>
    <w:rsid w:val="001A2E77"/>
    <w:rsid w:val="001A3A63"/>
    <w:rsid w:val="001A3AE7"/>
    <w:rsid w:val="001A3DA4"/>
    <w:rsid w:val="001A3F15"/>
    <w:rsid w:val="001A4312"/>
    <w:rsid w:val="001A4B88"/>
    <w:rsid w:val="001A5A66"/>
    <w:rsid w:val="001A6016"/>
    <w:rsid w:val="001A6D28"/>
    <w:rsid w:val="001A75F9"/>
    <w:rsid w:val="001B0055"/>
    <w:rsid w:val="001B0CA8"/>
    <w:rsid w:val="001B1150"/>
    <w:rsid w:val="001B1383"/>
    <w:rsid w:val="001B173C"/>
    <w:rsid w:val="001B1E33"/>
    <w:rsid w:val="001B2331"/>
    <w:rsid w:val="001B2420"/>
    <w:rsid w:val="001B33BC"/>
    <w:rsid w:val="001B33D5"/>
    <w:rsid w:val="001B3493"/>
    <w:rsid w:val="001B3F30"/>
    <w:rsid w:val="001B421C"/>
    <w:rsid w:val="001B4969"/>
    <w:rsid w:val="001B4B52"/>
    <w:rsid w:val="001B4B6A"/>
    <w:rsid w:val="001B4E72"/>
    <w:rsid w:val="001B5BF2"/>
    <w:rsid w:val="001B5D3E"/>
    <w:rsid w:val="001B6E88"/>
    <w:rsid w:val="001B7753"/>
    <w:rsid w:val="001C0355"/>
    <w:rsid w:val="001C0489"/>
    <w:rsid w:val="001C1252"/>
    <w:rsid w:val="001C16DA"/>
    <w:rsid w:val="001C19C9"/>
    <w:rsid w:val="001C1F95"/>
    <w:rsid w:val="001C24AB"/>
    <w:rsid w:val="001C2FD8"/>
    <w:rsid w:val="001C4205"/>
    <w:rsid w:val="001C478D"/>
    <w:rsid w:val="001C592A"/>
    <w:rsid w:val="001C59DB"/>
    <w:rsid w:val="001C65EF"/>
    <w:rsid w:val="001C68CA"/>
    <w:rsid w:val="001C70C8"/>
    <w:rsid w:val="001C7EE8"/>
    <w:rsid w:val="001D0647"/>
    <w:rsid w:val="001D1651"/>
    <w:rsid w:val="001D2550"/>
    <w:rsid w:val="001D26C7"/>
    <w:rsid w:val="001D27D3"/>
    <w:rsid w:val="001D3AB6"/>
    <w:rsid w:val="001D4CBC"/>
    <w:rsid w:val="001D5CB6"/>
    <w:rsid w:val="001D5CF0"/>
    <w:rsid w:val="001D6215"/>
    <w:rsid w:val="001D624E"/>
    <w:rsid w:val="001D64A5"/>
    <w:rsid w:val="001D69AB"/>
    <w:rsid w:val="001D6E04"/>
    <w:rsid w:val="001D706C"/>
    <w:rsid w:val="001D76B5"/>
    <w:rsid w:val="001D7804"/>
    <w:rsid w:val="001E0195"/>
    <w:rsid w:val="001E0323"/>
    <w:rsid w:val="001E071D"/>
    <w:rsid w:val="001E0722"/>
    <w:rsid w:val="001E087A"/>
    <w:rsid w:val="001E0FA0"/>
    <w:rsid w:val="001E19C6"/>
    <w:rsid w:val="001E1D70"/>
    <w:rsid w:val="001E232F"/>
    <w:rsid w:val="001E26A1"/>
    <w:rsid w:val="001E44CF"/>
    <w:rsid w:val="001E4E00"/>
    <w:rsid w:val="001E521F"/>
    <w:rsid w:val="001E597B"/>
    <w:rsid w:val="001E5BB3"/>
    <w:rsid w:val="001E63F5"/>
    <w:rsid w:val="001E7C0E"/>
    <w:rsid w:val="001F025B"/>
    <w:rsid w:val="001F03B1"/>
    <w:rsid w:val="001F0ECB"/>
    <w:rsid w:val="001F1245"/>
    <w:rsid w:val="001F1970"/>
    <w:rsid w:val="001F1E2B"/>
    <w:rsid w:val="001F239A"/>
    <w:rsid w:val="001F2681"/>
    <w:rsid w:val="001F294E"/>
    <w:rsid w:val="001F29B4"/>
    <w:rsid w:val="001F2E6A"/>
    <w:rsid w:val="001F3678"/>
    <w:rsid w:val="001F507B"/>
    <w:rsid w:val="001F5359"/>
    <w:rsid w:val="001F5714"/>
    <w:rsid w:val="001F5770"/>
    <w:rsid w:val="001F592A"/>
    <w:rsid w:val="001F5A03"/>
    <w:rsid w:val="001F5E33"/>
    <w:rsid w:val="001F627D"/>
    <w:rsid w:val="001F6AB5"/>
    <w:rsid w:val="001F6C56"/>
    <w:rsid w:val="001F6D7E"/>
    <w:rsid w:val="001F6EBF"/>
    <w:rsid w:val="001F7896"/>
    <w:rsid w:val="001F7980"/>
    <w:rsid w:val="00200007"/>
    <w:rsid w:val="00200F03"/>
    <w:rsid w:val="00201614"/>
    <w:rsid w:val="002022CA"/>
    <w:rsid w:val="00202BEC"/>
    <w:rsid w:val="00203234"/>
    <w:rsid w:val="00205184"/>
    <w:rsid w:val="00205866"/>
    <w:rsid w:val="0020689D"/>
    <w:rsid w:val="00207421"/>
    <w:rsid w:val="002076A9"/>
    <w:rsid w:val="00207B45"/>
    <w:rsid w:val="0021061E"/>
    <w:rsid w:val="00211000"/>
    <w:rsid w:val="00211056"/>
    <w:rsid w:val="0021130F"/>
    <w:rsid w:val="0021173D"/>
    <w:rsid w:val="00211999"/>
    <w:rsid w:val="00212BDA"/>
    <w:rsid w:val="00212EA5"/>
    <w:rsid w:val="00213E1E"/>
    <w:rsid w:val="00213F89"/>
    <w:rsid w:val="00214446"/>
    <w:rsid w:val="00214B72"/>
    <w:rsid w:val="00214CA5"/>
    <w:rsid w:val="0021586F"/>
    <w:rsid w:val="00215D1B"/>
    <w:rsid w:val="00216846"/>
    <w:rsid w:val="002168B0"/>
    <w:rsid w:val="002168B2"/>
    <w:rsid w:val="00220111"/>
    <w:rsid w:val="00220343"/>
    <w:rsid w:val="002209D8"/>
    <w:rsid w:val="0022117E"/>
    <w:rsid w:val="0022199B"/>
    <w:rsid w:val="00221DD6"/>
    <w:rsid w:val="0022230F"/>
    <w:rsid w:val="00222494"/>
    <w:rsid w:val="0022282B"/>
    <w:rsid w:val="00222C4C"/>
    <w:rsid w:val="00223FBB"/>
    <w:rsid w:val="00224298"/>
    <w:rsid w:val="002249B8"/>
    <w:rsid w:val="002251B3"/>
    <w:rsid w:val="00225629"/>
    <w:rsid w:val="00225E2B"/>
    <w:rsid w:val="00226194"/>
    <w:rsid w:val="0022684B"/>
    <w:rsid w:val="0022711D"/>
    <w:rsid w:val="002274E0"/>
    <w:rsid w:val="00227A8F"/>
    <w:rsid w:val="00231201"/>
    <w:rsid w:val="002315F3"/>
    <w:rsid w:val="00232983"/>
    <w:rsid w:val="00233190"/>
    <w:rsid w:val="0023343C"/>
    <w:rsid w:val="00233B92"/>
    <w:rsid w:val="00233D29"/>
    <w:rsid w:val="00234241"/>
    <w:rsid w:val="0023441C"/>
    <w:rsid w:val="00234445"/>
    <w:rsid w:val="00234963"/>
    <w:rsid w:val="00234E5C"/>
    <w:rsid w:val="00234E8D"/>
    <w:rsid w:val="0023530F"/>
    <w:rsid w:val="0023651F"/>
    <w:rsid w:val="00237900"/>
    <w:rsid w:val="00240F27"/>
    <w:rsid w:val="002412AC"/>
    <w:rsid w:val="00241E8B"/>
    <w:rsid w:val="002425CE"/>
    <w:rsid w:val="002432BD"/>
    <w:rsid w:val="00243B1F"/>
    <w:rsid w:val="00243D14"/>
    <w:rsid w:val="00243DB5"/>
    <w:rsid w:val="00243E84"/>
    <w:rsid w:val="002448A0"/>
    <w:rsid w:val="00244940"/>
    <w:rsid w:val="00244E00"/>
    <w:rsid w:val="00245248"/>
    <w:rsid w:val="00245CBA"/>
    <w:rsid w:val="002460F5"/>
    <w:rsid w:val="00246A96"/>
    <w:rsid w:val="00246C24"/>
    <w:rsid w:val="0024702D"/>
    <w:rsid w:val="00247522"/>
    <w:rsid w:val="00247835"/>
    <w:rsid w:val="00250242"/>
    <w:rsid w:val="00250286"/>
    <w:rsid w:val="0025069C"/>
    <w:rsid w:val="002509E6"/>
    <w:rsid w:val="00251157"/>
    <w:rsid w:val="00251484"/>
    <w:rsid w:val="002519AC"/>
    <w:rsid w:val="002528A8"/>
    <w:rsid w:val="00252906"/>
    <w:rsid w:val="00252D21"/>
    <w:rsid w:val="0025302A"/>
    <w:rsid w:val="002531EC"/>
    <w:rsid w:val="00253581"/>
    <w:rsid w:val="00253907"/>
    <w:rsid w:val="00253B88"/>
    <w:rsid w:val="00254174"/>
    <w:rsid w:val="0025432B"/>
    <w:rsid w:val="00254374"/>
    <w:rsid w:val="002547EC"/>
    <w:rsid w:val="002549A2"/>
    <w:rsid w:val="00255C4C"/>
    <w:rsid w:val="00256950"/>
    <w:rsid w:val="00256D10"/>
    <w:rsid w:val="002570BB"/>
    <w:rsid w:val="00257456"/>
    <w:rsid w:val="002574A7"/>
    <w:rsid w:val="00257A2E"/>
    <w:rsid w:val="002605E3"/>
    <w:rsid w:val="002608BF"/>
    <w:rsid w:val="00260B1E"/>
    <w:rsid w:val="00260DE6"/>
    <w:rsid w:val="00261514"/>
    <w:rsid w:val="002616AD"/>
    <w:rsid w:val="00261B5A"/>
    <w:rsid w:val="00262D37"/>
    <w:rsid w:val="0026318B"/>
    <w:rsid w:val="00263A79"/>
    <w:rsid w:val="00263D9F"/>
    <w:rsid w:val="00263EF1"/>
    <w:rsid w:val="00264543"/>
    <w:rsid w:val="0026477B"/>
    <w:rsid w:val="00264E35"/>
    <w:rsid w:val="00264E58"/>
    <w:rsid w:val="0026512B"/>
    <w:rsid w:val="00265EFD"/>
    <w:rsid w:val="002662EF"/>
    <w:rsid w:val="002665FB"/>
    <w:rsid w:val="00266EDE"/>
    <w:rsid w:val="0026720D"/>
    <w:rsid w:val="0026740E"/>
    <w:rsid w:val="00267571"/>
    <w:rsid w:val="00267639"/>
    <w:rsid w:val="0026793E"/>
    <w:rsid w:val="002679CA"/>
    <w:rsid w:val="00267BE3"/>
    <w:rsid w:val="00267F1A"/>
    <w:rsid w:val="002714A0"/>
    <w:rsid w:val="002732C4"/>
    <w:rsid w:val="00273435"/>
    <w:rsid w:val="0027429D"/>
    <w:rsid w:val="00274D8B"/>
    <w:rsid w:val="00274FE8"/>
    <w:rsid w:val="00275B79"/>
    <w:rsid w:val="00275C62"/>
    <w:rsid w:val="00275DF3"/>
    <w:rsid w:val="00275E96"/>
    <w:rsid w:val="00276441"/>
    <w:rsid w:val="00276B54"/>
    <w:rsid w:val="00277B52"/>
    <w:rsid w:val="002800A0"/>
    <w:rsid w:val="0028022B"/>
    <w:rsid w:val="002805D9"/>
    <w:rsid w:val="0028141A"/>
    <w:rsid w:val="00281A55"/>
    <w:rsid w:val="00281E69"/>
    <w:rsid w:val="00282797"/>
    <w:rsid w:val="00282808"/>
    <w:rsid w:val="00282A4F"/>
    <w:rsid w:val="00283990"/>
    <w:rsid w:val="00283CB9"/>
    <w:rsid w:val="00283E5A"/>
    <w:rsid w:val="00283FE7"/>
    <w:rsid w:val="00283FEA"/>
    <w:rsid w:val="002844B5"/>
    <w:rsid w:val="00284B5E"/>
    <w:rsid w:val="00285C44"/>
    <w:rsid w:val="00286407"/>
    <w:rsid w:val="0028737B"/>
    <w:rsid w:val="002874E0"/>
    <w:rsid w:val="00287B42"/>
    <w:rsid w:val="00290AA6"/>
    <w:rsid w:val="00290C6C"/>
    <w:rsid w:val="0029131E"/>
    <w:rsid w:val="00291DC6"/>
    <w:rsid w:val="00291FA0"/>
    <w:rsid w:val="002924B8"/>
    <w:rsid w:val="00292570"/>
    <w:rsid w:val="00292877"/>
    <w:rsid w:val="0029369D"/>
    <w:rsid w:val="00293765"/>
    <w:rsid w:val="00293C8B"/>
    <w:rsid w:val="00294089"/>
    <w:rsid w:val="0029421D"/>
    <w:rsid w:val="0029464B"/>
    <w:rsid w:val="00294C6C"/>
    <w:rsid w:val="00296A28"/>
    <w:rsid w:val="00297305"/>
    <w:rsid w:val="00297AF5"/>
    <w:rsid w:val="002A0740"/>
    <w:rsid w:val="002A084D"/>
    <w:rsid w:val="002A0B66"/>
    <w:rsid w:val="002A214F"/>
    <w:rsid w:val="002A22CB"/>
    <w:rsid w:val="002A29AC"/>
    <w:rsid w:val="002A3570"/>
    <w:rsid w:val="002A37D7"/>
    <w:rsid w:val="002A4922"/>
    <w:rsid w:val="002A4AFF"/>
    <w:rsid w:val="002A4D01"/>
    <w:rsid w:val="002A5046"/>
    <w:rsid w:val="002A512E"/>
    <w:rsid w:val="002A56B2"/>
    <w:rsid w:val="002A5760"/>
    <w:rsid w:val="002A58CE"/>
    <w:rsid w:val="002A68AB"/>
    <w:rsid w:val="002A6BB5"/>
    <w:rsid w:val="002A78DA"/>
    <w:rsid w:val="002A7948"/>
    <w:rsid w:val="002B002D"/>
    <w:rsid w:val="002B013E"/>
    <w:rsid w:val="002B01D2"/>
    <w:rsid w:val="002B077C"/>
    <w:rsid w:val="002B11F2"/>
    <w:rsid w:val="002B185C"/>
    <w:rsid w:val="002B1B48"/>
    <w:rsid w:val="002B1BFC"/>
    <w:rsid w:val="002B27C4"/>
    <w:rsid w:val="002B28D4"/>
    <w:rsid w:val="002B2998"/>
    <w:rsid w:val="002B2D2D"/>
    <w:rsid w:val="002B3107"/>
    <w:rsid w:val="002B3512"/>
    <w:rsid w:val="002B3F13"/>
    <w:rsid w:val="002B4103"/>
    <w:rsid w:val="002B4242"/>
    <w:rsid w:val="002B4244"/>
    <w:rsid w:val="002B43E7"/>
    <w:rsid w:val="002B4774"/>
    <w:rsid w:val="002B4CE8"/>
    <w:rsid w:val="002B5584"/>
    <w:rsid w:val="002B597B"/>
    <w:rsid w:val="002B603F"/>
    <w:rsid w:val="002B6875"/>
    <w:rsid w:val="002B71AD"/>
    <w:rsid w:val="002B71D0"/>
    <w:rsid w:val="002B7529"/>
    <w:rsid w:val="002B75C4"/>
    <w:rsid w:val="002B7E7E"/>
    <w:rsid w:val="002C054D"/>
    <w:rsid w:val="002C057E"/>
    <w:rsid w:val="002C06A3"/>
    <w:rsid w:val="002C0915"/>
    <w:rsid w:val="002C1213"/>
    <w:rsid w:val="002C1A51"/>
    <w:rsid w:val="002C2207"/>
    <w:rsid w:val="002C233D"/>
    <w:rsid w:val="002C306F"/>
    <w:rsid w:val="002C3263"/>
    <w:rsid w:val="002C438C"/>
    <w:rsid w:val="002C4589"/>
    <w:rsid w:val="002C514F"/>
    <w:rsid w:val="002C536C"/>
    <w:rsid w:val="002C697A"/>
    <w:rsid w:val="002C71E1"/>
    <w:rsid w:val="002C7B75"/>
    <w:rsid w:val="002D09C5"/>
    <w:rsid w:val="002D0DB1"/>
    <w:rsid w:val="002D1CB7"/>
    <w:rsid w:val="002D1D33"/>
    <w:rsid w:val="002D221D"/>
    <w:rsid w:val="002D2394"/>
    <w:rsid w:val="002D41FC"/>
    <w:rsid w:val="002D445F"/>
    <w:rsid w:val="002D49BC"/>
    <w:rsid w:val="002D555D"/>
    <w:rsid w:val="002D5620"/>
    <w:rsid w:val="002D5802"/>
    <w:rsid w:val="002D5C01"/>
    <w:rsid w:val="002D5CAD"/>
    <w:rsid w:val="002D6BEA"/>
    <w:rsid w:val="002D6E44"/>
    <w:rsid w:val="002D748A"/>
    <w:rsid w:val="002D7A9C"/>
    <w:rsid w:val="002E088C"/>
    <w:rsid w:val="002E0B0B"/>
    <w:rsid w:val="002E13D2"/>
    <w:rsid w:val="002E1459"/>
    <w:rsid w:val="002E19C8"/>
    <w:rsid w:val="002E25DA"/>
    <w:rsid w:val="002E43B7"/>
    <w:rsid w:val="002E456D"/>
    <w:rsid w:val="002E487C"/>
    <w:rsid w:val="002E517F"/>
    <w:rsid w:val="002E61C1"/>
    <w:rsid w:val="002E6879"/>
    <w:rsid w:val="002E70E6"/>
    <w:rsid w:val="002E727F"/>
    <w:rsid w:val="002E772F"/>
    <w:rsid w:val="002E7C5F"/>
    <w:rsid w:val="002F04D9"/>
    <w:rsid w:val="002F0E64"/>
    <w:rsid w:val="002F0E7E"/>
    <w:rsid w:val="002F1018"/>
    <w:rsid w:val="002F13D0"/>
    <w:rsid w:val="002F158F"/>
    <w:rsid w:val="002F1777"/>
    <w:rsid w:val="002F1E9E"/>
    <w:rsid w:val="002F2731"/>
    <w:rsid w:val="002F27BD"/>
    <w:rsid w:val="002F2FBA"/>
    <w:rsid w:val="002F3117"/>
    <w:rsid w:val="002F38D8"/>
    <w:rsid w:val="002F4062"/>
    <w:rsid w:val="002F4451"/>
    <w:rsid w:val="002F47D4"/>
    <w:rsid w:val="002F49B9"/>
    <w:rsid w:val="002F5299"/>
    <w:rsid w:val="002F6BF2"/>
    <w:rsid w:val="002F7128"/>
    <w:rsid w:val="002F7378"/>
    <w:rsid w:val="002F7924"/>
    <w:rsid w:val="0030028D"/>
    <w:rsid w:val="0030137B"/>
    <w:rsid w:val="00301B6E"/>
    <w:rsid w:val="00301B84"/>
    <w:rsid w:val="00301E4D"/>
    <w:rsid w:val="00301E9D"/>
    <w:rsid w:val="0030236C"/>
    <w:rsid w:val="00302724"/>
    <w:rsid w:val="00302F75"/>
    <w:rsid w:val="00303076"/>
    <w:rsid w:val="0030361B"/>
    <w:rsid w:val="0030385E"/>
    <w:rsid w:val="003039F8"/>
    <w:rsid w:val="00304792"/>
    <w:rsid w:val="0030547F"/>
    <w:rsid w:val="00305D15"/>
    <w:rsid w:val="003060E2"/>
    <w:rsid w:val="00306674"/>
    <w:rsid w:val="003067F6"/>
    <w:rsid w:val="00306D2B"/>
    <w:rsid w:val="00307CD1"/>
    <w:rsid w:val="00307D1B"/>
    <w:rsid w:val="00307E9E"/>
    <w:rsid w:val="003108F1"/>
    <w:rsid w:val="00311087"/>
    <w:rsid w:val="00311142"/>
    <w:rsid w:val="003112B6"/>
    <w:rsid w:val="00311881"/>
    <w:rsid w:val="00312307"/>
    <w:rsid w:val="00312618"/>
    <w:rsid w:val="00312C33"/>
    <w:rsid w:val="00312EEE"/>
    <w:rsid w:val="00312FDC"/>
    <w:rsid w:val="003130DC"/>
    <w:rsid w:val="00313370"/>
    <w:rsid w:val="00313416"/>
    <w:rsid w:val="0031414A"/>
    <w:rsid w:val="00314E5F"/>
    <w:rsid w:val="003152F6"/>
    <w:rsid w:val="00315A12"/>
    <w:rsid w:val="00315F70"/>
    <w:rsid w:val="00316A15"/>
    <w:rsid w:val="00316CF2"/>
    <w:rsid w:val="00316E70"/>
    <w:rsid w:val="00317B6D"/>
    <w:rsid w:val="00317FD9"/>
    <w:rsid w:val="00320841"/>
    <w:rsid w:val="00320D8B"/>
    <w:rsid w:val="0032123C"/>
    <w:rsid w:val="003215CB"/>
    <w:rsid w:val="00321922"/>
    <w:rsid w:val="00321FC5"/>
    <w:rsid w:val="003224B9"/>
    <w:rsid w:val="0032282C"/>
    <w:rsid w:val="00322D80"/>
    <w:rsid w:val="00322FE4"/>
    <w:rsid w:val="0032312E"/>
    <w:rsid w:val="00323338"/>
    <w:rsid w:val="00323F4A"/>
    <w:rsid w:val="003246AF"/>
    <w:rsid w:val="00324F3F"/>
    <w:rsid w:val="00325048"/>
    <w:rsid w:val="00325118"/>
    <w:rsid w:val="0032551B"/>
    <w:rsid w:val="00325B71"/>
    <w:rsid w:val="0032675C"/>
    <w:rsid w:val="0032694B"/>
    <w:rsid w:val="00326C53"/>
    <w:rsid w:val="00326DAA"/>
    <w:rsid w:val="00326F1B"/>
    <w:rsid w:val="003273BC"/>
    <w:rsid w:val="003304D2"/>
    <w:rsid w:val="00330DA1"/>
    <w:rsid w:val="00331400"/>
    <w:rsid w:val="00331609"/>
    <w:rsid w:val="00331CDD"/>
    <w:rsid w:val="00331E38"/>
    <w:rsid w:val="0033207C"/>
    <w:rsid w:val="0033310A"/>
    <w:rsid w:val="00333485"/>
    <w:rsid w:val="00333708"/>
    <w:rsid w:val="00333DC5"/>
    <w:rsid w:val="003343A5"/>
    <w:rsid w:val="00334565"/>
    <w:rsid w:val="00334DCB"/>
    <w:rsid w:val="00334EA9"/>
    <w:rsid w:val="00335A5F"/>
    <w:rsid w:val="003360BB"/>
    <w:rsid w:val="0033675A"/>
    <w:rsid w:val="00336C67"/>
    <w:rsid w:val="00340663"/>
    <w:rsid w:val="00340888"/>
    <w:rsid w:val="003418DB"/>
    <w:rsid w:val="003418EE"/>
    <w:rsid w:val="0034273E"/>
    <w:rsid w:val="00342DFC"/>
    <w:rsid w:val="00343115"/>
    <w:rsid w:val="00344F4C"/>
    <w:rsid w:val="00345510"/>
    <w:rsid w:val="00345985"/>
    <w:rsid w:val="00345A78"/>
    <w:rsid w:val="0034603E"/>
    <w:rsid w:val="00346ADF"/>
    <w:rsid w:val="003474DF"/>
    <w:rsid w:val="00347D4E"/>
    <w:rsid w:val="00350793"/>
    <w:rsid w:val="00350E1C"/>
    <w:rsid w:val="003511F4"/>
    <w:rsid w:val="003530F7"/>
    <w:rsid w:val="00353C68"/>
    <w:rsid w:val="00353DC9"/>
    <w:rsid w:val="00354790"/>
    <w:rsid w:val="00354993"/>
    <w:rsid w:val="00354CA8"/>
    <w:rsid w:val="0035508B"/>
    <w:rsid w:val="003557B9"/>
    <w:rsid w:val="003564E6"/>
    <w:rsid w:val="0035668A"/>
    <w:rsid w:val="00356E39"/>
    <w:rsid w:val="003600DF"/>
    <w:rsid w:val="00360C8E"/>
    <w:rsid w:val="00360C9B"/>
    <w:rsid w:val="00360D44"/>
    <w:rsid w:val="003614DA"/>
    <w:rsid w:val="00361644"/>
    <w:rsid w:val="00361828"/>
    <w:rsid w:val="0036258B"/>
    <w:rsid w:val="00362D11"/>
    <w:rsid w:val="00363108"/>
    <w:rsid w:val="00363CFA"/>
    <w:rsid w:val="003641F7"/>
    <w:rsid w:val="00364E31"/>
    <w:rsid w:val="0036557F"/>
    <w:rsid w:val="00365B71"/>
    <w:rsid w:val="0036625C"/>
    <w:rsid w:val="003666BC"/>
    <w:rsid w:val="0036680D"/>
    <w:rsid w:val="00366EEC"/>
    <w:rsid w:val="0036749B"/>
    <w:rsid w:val="00367B95"/>
    <w:rsid w:val="00367BC6"/>
    <w:rsid w:val="00367CB9"/>
    <w:rsid w:val="003706D1"/>
    <w:rsid w:val="003708DF"/>
    <w:rsid w:val="00370A5C"/>
    <w:rsid w:val="00370E78"/>
    <w:rsid w:val="00371952"/>
    <w:rsid w:val="0037198D"/>
    <w:rsid w:val="00371BF3"/>
    <w:rsid w:val="00371DE6"/>
    <w:rsid w:val="00371DF4"/>
    <w:rsid w:val="0037234A"/>
    <w:rsid w:val="00372E20"/>
    <w:rsid w:val="00372F0C"/>
    <w:rsid w:val="00373B59"/>
    <w:rsid w:val="003742C7"/>
    <w:rsid w:val="003749B2"/>
    <w:rsid w:val="00374A21"/>
    <w:rsid w:val="00374BC1"/>
    <w:rsid w:val="00374D4B"/>
    <w:rsid w:val="00375AC5"/>
    <w:rsid w:val="0037610C"/>
    <w:rsid w:val="00376FDD"/>
    <w:rsid w:val="0037757C"/>
    <w:rsid w:val="00377623"/>
    <w:rsid w:val="0038002A"/>
    <w:rsid w:val="00380393"/>
    <w:rsid w:val="00380551"/>
    <w:rsid w:val="0038150A"/>
    <w:rsid w:val="003818C7"/>
    <w:rsid w:val="003819E4"/>
    <w:rsid w:val="00381BB7"/>
    <w:rsid w:val="00384AA9"/>
    <w:rsid w:val="00384DFD"/>
    <w:rsid w:val="003850B7"/>
    <w:rsid w:val="00385554"/>
    <w:rsid w:val="003857E3"/>
    <w:rsid w:val="00386550"/>
    <w:rsid w:val="00386577"/>
    <w:rsid w:val="00386D8B"/>
    <w:rsid w:val="003875D0"/>
    <w:rsid w:val="00387981"/>
    <w:rsid w:val="00387DBA"/>
    <w:rsid w:val="00387FD0"/>
    <w:rsid w:val="003904B7"/>
    <w:rsid w:val="00390DCB"/>
    <w:rsid w:val="00390F68"/>
    <w:rsid w:val="00390F87"/>
    <w:rsid w:val="00391643"/>
    <w:rsid w:val="003916FE"/>
    <w:rsid w:val="0039171A"/>
    <w:rsid w:val="003917D5"/>
    <w:rsid w:val="00391891"/>
    <w:rsid w:val="00391FAF"/>
    <w:rsid w:val="0039225B"/>
    <w:rsid w:val="00392AA6"/>
    <w:rsid w:val="00392DC5"/>
    <w:rsid w:val="00393DCC"/>
    <w:rsid w:val="00394EFC"/>
    <w:rsid w:val="00395064"/>
    <w:rsid w:val="00395A56"/>
    <w:rsid w:val="00396393"/>
    <w:rsid w:val="00396F9D"/>
    <w:rsid w:val="00397039"/>
    <w:rsid w:val="003A090F"/>
    <w:rsid w:val="003A0F01"/>
    <w:rsid w:val="003A1399"/>
    <w:rsid w:val="003A150B"/>
    <w:rsid w:val="003A1FCE"/>
    <w:rsid w:val="003A2368"/>
    <w:rsid w:val="003A263B"/>
    <w:rsid w:val="003A2FF0"/>
    <w:rsid w:val="003A4294"/>
    <w:rsid w:val="003A4C75"/>
    <w:rsid w:val="003A4DD2"/>
    <w:rsid w:val="003A531E"/>
    <w:rsid w:val="003A538E"/>
    <w:rsid w:val="003A58B6"/>
    <w:rsid w:val="003A793F"/>
    <w:rsid w:val="003B0B7E"/>
    <w:rsid w:val="003B253D"/>
    <w:rsid w:val="003B265B"/>
    <w:rsid w:val="003B2AEC"/>
    <w:rsid w:val="003B2D86"/>
    <w:rsid w:val="003B2F29"/>
    <w:rsid w:val="003B3A77"/>
    <w:rsid w:val="003B3BD4"/>
    <w:rsid w:val="003B4C83"/>
    <w:rsid w:val="003B4F6A"/>
    <w:rsid w:val="003B5310"/>
    <w:rsid w:val="003B5358"/>
    <w:rsid w:val="003B60AE"/>
    <w:rsid w:val="003B63CC"/>
    <w:rsid w:val="003B6C8C"/>
    <w:rsid w:val="003B6F54"/>
    <w:rsid w:val="003B72D9"/>
    <w:rsid w:val="003B79B0"/>
    <w:rsid w:val="003C0C09"/>
    <w:rsid w:val="003C1B3C"/>
    <w:rsid w:val="003C1D67"/>
    <w:rsid w:val="003C1E44"/>
    <w:rsid w:val="003C1F8E"/>
    <w:rsid w:val="003C2690"/>
    <w:rsid w:val="003C2849"/>
    <w:rsid w:val="003C2D1A"/>
    <w:rsid w:val="003C3A68"/>
    <w:rsid w:val="003C4180"/>
    <w:rsid w:val="003C41B4"/>
    <w:rsid w:val="003C425D"/>
    <w:rsid w:val="003C47F6"/>
    <w:rsid w:val="003C4A3A"/>
    <w:rsid w:val="003C51A1"/>
    <w:rsid w:val="003C57B7"/>
    <w:rsid w:val="003C5D8E"/>
    <w:rsid w:val="003C5FD6"/>
    <w:rsid w:val="003C6E05"/>
    <w:rsid w:val="003C787F"/>
    <w:rsid w:val="003C7ECB"/>
    <w:rsid w:val="003D09A8"/>
    <w:rsid w:val="003D1805"/>
    <w:rsid w:val="003D1BF2"/>
    <w:rsid w:val="003D1E43"/>
    <w:rsid w:val="003D301F"/>
    <w:rsid w:val="003D4707"/>
    <w:rsid w:val="003D4888"/>
    <w:rsid w:val="003D4E98"/>
    <w:rsid w:val="003D52D4"/>
    <w:rsid w:val="003D6594"/>
    <w:rsid w:val="003D6B67"/>
    <w:rsid w:val="003E0541"/>
    <w:rsid w:val="003E1207"/>
    <w:rsid w:val="003E145C"/>
    <w:rsid w:val="003E282C"/>
    <w:rsid w:val="003E2BD9"/>
    <w:rsid w:val="003E3672"/>
    <w:rsid w:val="003E3AAB"/>
    <w:rsid w:val="003E3B28"/>
    <w:rsid w:val="003E3D8E"/>
    <w:rsid w:val="003E43F1"/>
    <w:rsid w:val="003E4A30"/>
    <w:rsid w:val="003E4A60"/>
    <w:rsid w:val="003E6453"/>
    <w:rsid w:val="003E64A1"/>
    <w:rsid w:val="003E652F"/>
    <w:rsid w:val="003E6737"/>
    <w:rsid w:val="003E6B83"/>
    <w:rsid w:val="003E7B40"/>
    <w:rsid w:val="003E7BEF"/>
    <w:rsid w:val="003E7C85"/>
    <w:rsid w:val="003E7F7C"/>
    <w:rsid w:val="003F027B"/>
    <w:rsid w:val="003F036A"/>
    <w:rsid w:val="003F0F86"/>
    <w:rsid w:val="003F174E"/>
    <w:rsid w:val="003F1787"/>
    <w:rsid w:val="003F1815"/>
    <w:rsid w:val="003F1CC4"/>
    <w:rsid w:val="003F1D0F"/>
    <w:rsid w:val="003F1E02"/>
    <w:rsid w:val="003F1F2D"/>
    <w:rsid w:val="003F300B"/>
    <w:rsid w:val="003F3301"/>
    <w:rsid w:val="003F3575"/>
    <w:rsid w:val="003F3B3D"/>
    <w:rsid w:val="003F3DDF"/>
    <w:rsid w:val="003F4080"/>
    <w:rsid w:val="003F50B5"/>
    <w:rsid w:val="003F5525"/>
    <w:rsid w:val="003F5537"/>
    <w:rsid w:val="003F56D1"/>
    <w:rsid w:val="003F6FAE"/>
    <w:rsid w:val="003F7006"/>
    <w:rsid w:val="003F709C"/>
    <w:rsid w:val="003F70C7"/>
    <w:rsid w:val="003F7383"/>
    <w:rsid w:val="003F7567"/>
    <w:rsid w:val="00400393"/>
    <w:rsid w:val="0040071C"/>
    <w:rsid w:val="00401EDB"/>
    <w:rsid w:val="00402574"/>
    <w:rsid w:val="00402AB5"/>
    <w:rsid w:val="0040315C"/>
    <w:rsid w:val="00403291"/>
    <w:rsid w:val="00403999"/>
    <w:rsid w:val="00404221"/>
    <w:rsid w:val="0040440A"/>
    <w:rsid w:val="0040462B"/>
    <w:rsid w:val="004049E0"/>
    <w:rsid w:val="00404A06"/>
    <w:rsid w:val="00404D8D"/>
    <w:rsid w:val="00405084"/>
    <w:rsid w:val="00405421"/>
    <w:rsid w:val="00405434"/>
    <w:rsid w:val="00405BBB"/>
    <w:rsid w:val="00405D42"/>
    <w:rsid w:val="00405E8E"/>
    <w:rsid w:val="00406329"/>
    <w:rsid w:val="00406498"/>
    <w:rsid w:val="00407A62"/>
    <w:rsid w:val="00407C7C"/>
    <w:rsid w:val="00407DA9"/>
    <w:rsid w:val="00410132"/>
    <w:rsid w:val="00410F60"/>
    <w:rsid w:val="0041158B"/>
    <w:rsid w:val="00412179"/>
    <w:rsid w:val="004122EB"/>
    <w:rsid w:val="004123C1"/>
    <w:rsid w:val="00412FD4"/>
    <w:rsid w:val="00413105"/>
    <w:rsid w:val="00414395"/>
    <w:rsid w:val="00414530"/>
    <w:rsid w:val="00414C82"/>
    <w:rsid w:val="00415223"/>
    <w:rsid w:val="004152EA"/>
    <w:rsid w:val="004158E4"/>
    <w:rsid w:val="00415C09"/>
    <w:rsid w:val="00415CA8"/>
    <w:rsid w:val="0041648C"/>
    <w:rsid w:val="00416781"/>
    <w:rsid w:val="004168AC"/>
    <w:rsid w:val="004168CA"/>
    <w:rsid w:val="00416A80"/>
    <w:rsid w:val="00416E6E"/>
    <w:rsid w:val="00416FA2"/>
    <w:rsid w:val="0041796F"/>
    <w:rsid w:val="00417DED"/>
    <w:rsid w:val="00420C8B"/>
    <w:rsid w:val="00421561"/>
    <w:rsid w:val="00421AB2"/>
    <w:rsid w:val="00421FEB"/>
    <w:rsid w:val="00422366"/>
    <w:rsid w:val="00422631"/>
    <w:rsid w:val="00422DA7"/>
    <w:rsid w:val="00422E44"/>
    <w:rsid w:val="0042379E"/>
    <w:rsid w:val="0042484C"/>
    <w:rsid w:val="0042498E"/>
    <w:rsid w:val="004258DB"/>
    <w:rsid w:val="00425D59"/>
    <w:rsid w:val="004261AC"/>
    <w:rsid w:val="00426894"/>
    <w:rsid w:val="00426A6E"/>
    <w:rsid w:val="00427203"/>
    <w:rsid w:val="00427905"/>
    <w:rsid w:val="00430B2F"/>
    <w:rsid w:val="00430DF6"/>
    <w:rsid w:val="00430E2C"/>
    <w:rsid w:val="00430F24"/>
    <w:rsid w:val="00431011"/>
    <w:rsid w:val="00432925"/>
    <w:rsid w:val="004332D6"/>
    <w:rsid w:val="0043369F"/>
    <w:rsid w:val="0043396F"/>
    <w:rsid w:val="00433A4F"/>
    <w:rsid w:val="00433C2A"/>
    <w:rsid w:val="004342D6"/>
    <w:rsid w:val="0043460C"/>
    <w:rsid w:val="004346CD"/>
    <w:rsid w:val="00434EAD"/>
    <w:rsid w:val="004353A6"/>
    <w:rsid w:val="004353C4"/>
    <w:rsid w:val="004353FA"/>
    <w:rsid w:val="004357CB"/>
    <w:rsid w:val="0043582F"/>
    <w:rsid w:val="0043702F"/>
    <w:rsid w:val="00437599"/>
    <w:rsid w:val="004379F5"/>
    <w:rsid w:val="00440108"/>
    <w:rsid w:val="004405CA"/>
    <w:rsid w:val="004418A7"/>
    <w:rsid w:val="00441D30"/>
    <w:rsid w:val="0044245E"/>
    <w:rsid w:val="00442E59"/>
    <w:rsid w:val="00442F60"/>
    <w:rsid w:val="004431FF"/>
    <w:rsid w:val="00443229"/>
    <w:rsid w:val="00443231"/>
    <w:rsid w:val="0044370C"/>
    <w:rsid w:val="00444B21"/>
    <w:rsid w:val="00444EBB"/>
    <w:rsid w:val="004454EB"/>
    <w:rsid w:val="00445821"/>
    <w:rsid w:val="00445F39"/>
    <w:rsid w:val="00446257"/>
    <w:rsid w:val="00446BEF"/>
    <w:rsid w:val="00446F73"/>
    <w:rsid w:val="004470DC"/>
    <w:rsid w:val="00447210"/>
    <w:rsid w:val="00447409"/>
    <w:rsid w:val="00447A96"/>
    <w:rsid w:val="0045057A"/>
    <w:rsid w:val="00450B12"/>
    <w:rsid w:val="0045164C"/>
    <w:rsid w:val="004526E4"/>
    <w:rsid w:val="00452875"/>
    <w:rsid w:val="00453265"/>
    <w:rsid w:val="0045386B"/>
    <w:rsid w:val="00453B92"/>
    <w:rsid w:val="00453BB5"/>
    <w:rsid w:val="00453EFA"/>
    <w:rsid w:val="004549A7"/>
    <w:rsid w:val="00454CD5"/>
    <w:rsid w:val="00455942"/>
    <w:rsid w:val="00455A1A"/>
    <w:rsid w:val="00455FBE"/>
    <w:rsid w:val="0045611E"/>
    <w:rsid w:val="00456B8E"/>
    <w:rsid w:val="00457508"/>
    <w:rsid w:val="00460B83"/>
    <w:rsid w:val="00461292"/>
    <w:rsid w:val="00461EE4"/>
    <w:rsid w:val="00462199"/>
    <w:rsid w:val="00462659"/>
    <w:rsid w:val="004626A0"/>
    <w:rsid w:val="004626A4"/>
    <w:rsid w:val="00462C06"/>
    <w:rsid w:val="00462D2B"/>
    <w:rsid w:val="004636DB"/>
    <w:rsid w:val="0046451E"/>
    <w:rsid w:val="004649C2"/>
    <w:rsid w:val="00464DAA"/>
    <w:rsid w:val="00464DB8"/>
    <w:rsid w:val="00465034"/>
    <w:rsid w:val="00466664"/>
    <w:rsid w:val="004667B1"/>
    <w:rsid w:val="004668D4"/>
    <w:rsid w:val="00466EB5"/>
    <w:rsid w:val="004670AB"/>
    <w:rsid w:val="00467238"/>
    <w:rsid w:val="004675D1"/>
    <w:rsid w:val="004679E8"/>
    <w:rsid w:val="004714EA"/>
    <w:rsid w:val="004715C2"/>
    <w:rsid w:val="00471A05"/>
    <w:rsid w:val="00471B3B"/>
    <w:rsid w:val="0047345E"/>
    <w:rsid w:val="0047359B"/>
    <w:rsid w:val="00473ABA"/>
    <w:rsid w:val="00473C96"/>
    <w:rsid w:val="00473F27"/>
    <w:rsid w:val="00474397"/>
    <w:rsid w:val="004746CC"/>
    <w:rsid w:val="00474B6C"/>
    <w:rsid w:val="00474C3C"/>
    <w:rsid w:val="0047529B"/>
    <w:rsid w:val="00475A83"/>
    <w:rsid w:val="00475C66"/>
    <w:rsid w:val="00476143"/>
    <w:rsid w:val="004765F9"/>
    <w:rsid w:val="0047691E"/>
    <w:rsid w:val="004774EF"/>
    <w:rsid w:val="00480691"/>
    <w:rsid w:val="00480ED2"/>
    <w:rsid w:val="004812E4"/>
    <w:rsid w:val="00481569"/>
    <w:rsid w:val="00481621"/>
    <w:rsid w:val="00482432"/>
    <w:rsid w:val="0048339B"/>
    <w:rsid w:val="004834DD"/>
    <w:rsid w:val="0048350B"/>
    <w:rsid w:val="00484002"/>
    <w:rsid w:val="0048406D"/>
    <w:rsid w:val="0048433D"/>
    <w:rsid w:val="00485A7B"/>
    <w:rsid w:val="00485E61"/>
    <w:rsid w:val="00486F05"/>
    <w:rsid w:val="00487650"/>
    <w:rsid w:val="004876A4"/>
    <w:rsid w:val="004878CD"/>
    <w:rsid w:val="00490431"/>
    <w:rsid w:val="00490931"/>
    <w:rsid w:val="004915D1"/>
    <w:rsid w:val="00491DB3"/>
    <w:rsid w:val="004930B8"/>
    <w:rsid w:val="00493737"/>
    <w:rsid w:val="00493865"/>
    <w:rsid w:val="00493A52"/>
    <w:rsid w:val="00493F84"/>
    <w:rsid w:val="00494102"/>
    <w:rsid w:val="00494697"/>
    <w:rsid w:val="00494D48"/>
    <w:rsid w:val="0049589D"/>
    <w:rsid w:val="00495E0E"/>
    <w:rsid w:val="00496293"/>
    <w:rsid w:val="00496563"/>
    <w:rsid w:val="00496C12"/>
    <w:rsid w:val="00496C93"/>
    <w:rsid w:val="00496F0A"/>
    <w:rsid w:val="00496F53"/>
    <w:rsid w:val="00497D8F"/>
    <w:rsid w:val="00497DFA"/>
    <w:rsid w:val="004A01D6"/>
    <w:rsid w:val="004A1C95"/>
    <w:rsid w:val="004A1CD2"/>
    <w:rsid w:val="004A2FDB"/>
    <w:rsid w:val="004A42E4"/>
    <w:rsid w:val="004A4D8C"/>
    <w:rsid w:val="004A7807"/>
    <w:rsid w:val="004A784C"/>
    <w:rsid w:val="004B0A75"/>
    <w:rsid w:val="004B0C39"/>
    <w:rsid w:val="004B11C7"/>
    <w:rsid w:val="004B3567"/>
    <w:rsid w:val="004B3A21"/>
    <w:rsid w:val="004B3A3B"/>
    <w:rsid w:val="004B45F8"/>
    <w:rsid w:val="004B4958"/>
    <w:rsid w:val="004B5C92"/>
    <w:rsid w:val="004B6182"/>
    <w:rsid w:val="004B6553"/>
    <w:rsid w:val="004B659B"/>
    <w:rsid w:val="004B66C2"/>
    <w:rsid w:val="004B7147"/>
    <w:rsid w:val="004B766D"/>
    <w:rsid w:val="004C1468"/>
    <w:rsid w:val="004C1B7C"/>
    <w:rsid w:val="004C2340"/>
    <w:rsid w:val="004C28BF"/>
    <w:rsid w:val="004C2A7B"/>
    <w:rsid w:val="004C3269"/>
    <w:rsid w:val="004C3492"/>
    <w:rsid w:val="004C35B8"/>
    <w:rsid w:val="004C37B3"/>
    <w:rsid w:val="004C446A"/>
    <w:rsid w:val="004C56A0"/>
    <w:rsid w:val="004C5F42"/>
    <w:rsid w:val="004C6C3C"/>
    <w:rsid w:val="004C6EA4"/>
    <w:rsid w:val="004D054C"/>
    <w:rsid w:val="004D0F1C"/>
    <w:rsid w:val="004D1044"/>
    <w:rsid w:val="004D1681"/>
    <w:rsid w:val="004D1831"/>
    <w:rsid w:val="004D1C3C"/>
    <w:rsid w:val="004D237F"/>
    <w:rsid w:val="004D23B2"/>
    <w:rsid w:val="004D2490"/>
    <w:rsid w:val="004D2566"/>
    <w:rsid w:val="004D307C"/>
    <w:rsid w:val="004D3121"/>
    <w:rsid w:val="004D3D22"/>
    <w:rsid w:val="004D3E95"/>
    <w:rsid w:val="004D4107"/>
    <w:rsid w:val="004D4C2C"/>
    <w:rsid w:val="004D4FA0"/>
    <w:rsid w:val="004D5211"/>
    <w:rsid w:val="004D5EAD"/>
    <w:rsid w:val="004D67FB"/>
    <w:rsid w:val="004D7592"/>
    <w:rsid w:val="004D784C"/>
    <w:rsid w:val="004E062A"/>
    <w:rsid w:val="004E10EA"/>
    <w:rsid w:val="004E15D8"/>
    <w:rsid w:val="004E16F7"/>
    <w:rsid w:val="004E212A"/>
    <w:rsid w:val="004E29E5"/>
    <w:rsid w:val="004E2A48"/>
    <w:rsid w:val="004E33FE"/>
    <w:rsid w:val="004E34C7"/>
    <w:rsid w:val="004E4DD0"/>
    <w:rsid w:val="004E54B7"/>
    <w:rsid w:val="004E5711"/>
    <w:rsid w:val="004E5E05"/>
    <w:rsid w:val="004E6530"/>
    <w:rsid w:val="004E79AA"/>
    <w:rsid w:val="004E79C4"/>
    <w:rsid w:val="004E7DF0"/>
    <w:rsid w:val="004F11A8"/>
    <w:rsid w:val="004F24DB"/>
    <w:rsid w:val="004F2777"/>
    <w:rsid w:val="004F2824"/>
    <w:rsid w:val="004F2B7F"/>
    <w:rsid w:val="004F2DD0"/>
    <w:rsid w:val="004F347F"/>
    <w:rsid w:val="004F3A1C"/>
    <w:rsid w:val="004F3A8A"/>
    <w:rsid w:val="004F3D65"/>
    <w:rsid w:val="004F407B"/>
    <w:rsid w:val="004F483B"/>
    <w:rsid w:val="004F5483"/>
    <w:rsid w:val="004F571B"/>
    <w:rsid w:val="004F5835"/>
    <w:rsid w:val="004F5BB4"/>
    <w:rsid w:val="004F6D03"/>
    <w:rsid w:val="004F6D13"/>
    <w:rsid w:val="004F7149"/>
    <w:rsid w:val="004F76D6"/>
    <w:rsid w:val="004F7859"/>
    <w:rsid w:val="004F7BDA"/>
    <w:rsid w:val="004F7ED2"/>
    <w:rsid w:val="00500707"/>
    <w:rsid w:val="00500715"/>
    <w:rsid w:val="005009C8"/>
    <w:rsid w:val="00500F4E"/>
    <w:rsid w:val="00500F5E"/>
    <w:rsid w:val="00501C56"/>
    <w:rsid w:val="00501F54"/>
    <w:rsid w:val="005035B9"/>
    <w:rsid w:val="00503699"/>
    <w:rsid w:val="005038A3"/>
    <w:rsid w:val="005049AA"/>
    <w:rsid w:val="005052EB"/>
    <w:rsid w:val="005059AE"/>
    <w:rsid w:val="00506C43"/>
    <w:rsid w:val="00506D97"/>
    <w:rsid w:val="00506F35"/>
    <w:rsid w:val="00507528"/>
    <w:rsid w:val="005101BA"/>
    <w:rsid w:val="0051045D"/>
    <w:rsid w:val="0051050F"/>
    <w:rsid w:val="005131F8"/>
    <w:rsid w:val="00513DC3"/>
    <w:rsid w:val="00514369"/>
    <w:rsid w:val="0051485B"/>
    <w:rsid w:val="00515230"/>
    <w:rsid w:val="00515ABE"/>
    <w:rsid w:val="00515BD9"/>
    <w:rsid w:val="00515F45"/>
    <w:rsid w:val="0051656F"/>
    <w:rsid w:val="00516805"/>
    <w:rsid w:val="00516ABE"/>
    <w:rsid w:val="00516C54"/>
    <w:rsid w:val="0051717E"/>
    <w:rsid w:val="005171DD"/>
    <w:rsid w:val="005173B6"/>
    <w:rsid w:val="00517A98"/>
    <w:rsid w:val="00517CC2"/>
    <w:rsid w:val="00517D88"/>
    <w:rsid w:val="005211E4"/>
    <w:rsid w:val="00521242"/>
    <w:rsid w:val="00521863"/>
    <w:rsid w:val="0052199C"/>
    <w:rsid w:val="00522355"/>
    <w:rsid w:val="005223C5"/>
    <w:rsid w:val="00523117"/>
    <w:rsid w:val="00523151"/>
    <w:rsid w:val="00523902"/>
    <w:rsid w:val="005247B6"/>
    <w:rsid w:val="00524E4C"/>
    <w:rsid w:val="00525463"/>
    <w:rsid w:val="00525825"/>
    <w:rsid w:val="00525B2B"/>
    <w:rsid w:val="00525DA9"/>
    <w:rsid w:val="00525DBD"/>
    <w:rsid w:val="00526468"/>
    <w:rsid w:val="00526A56"/>
    <w:rsid w:val="00526E4A"/>
    <w:rsid w:val="00527848"/>
    <w:rsid w:val="00527E08"/>
    <w:rsid w:val="00527E58"/>
    <w:rsid w:val="00530414"/>
    <w:rsid w:val="00530914"/>
    <w:rsid w:val="00530B8F"/>
    <w:rsid w:val="00531393"/>
    <w:rsid w:val="0053291A"/>
    <w:rsid w:val="00532CF3"/>
    <w:rsid w:val="005331DC"/>
    <w:rsid w:val="0053351F"/>
    <w:rsid w:val="0053369F"/>
    <w:rsid w:val="00534327"/>
    <w:rsid w:val="00534580"/>
    <w:rsid w:val="00534E44"/>
    <w:rsid w:val="00534E80"/>
    <w:rsid w:val="00535157"/>
    <w:rsid w:val="005355D3"/>
    <w:rsid w:val="00535937"/>
    <w:rsid w:val="0053648F"/>
    <w:rsid w:val="005364DC"/>
    <w:rsid w:val="00536B83"/>
    <w:rsid w:val="00536BDF"/>
    <w:rsid w:val="00537DB9"/>
    <w:rsid w:val="005401F3"/>
    <w:rsid w:val="00540E31"/>
    <w:rsid w:val="00540FB6"/>
    <w:rsid w:val="00541454"/>
    <w:rsid w:val="00541852"/>
    <w:rsid w:val="0054189D"/>
    <w:rsid w:val="00542211"/>
    <w:rsid w:val="00542369"/>
    <w:rsid w:val="005424DE"/>
    <w:rsid w:val="00542659"/>
    <w:rsid w:val="00542D47"/>
    <w:rsid w:val="00542E10"/>
    <w:rsid w:val="0054339A"/>
    <w:rsid w:val="005433F3"/>
    <w:rsid w:val="00543E3C"/>
    <w:rsid w:val="005444A2"/>
    <w:rsid w:val="00544741"/>
    <w:rsid w:val="00545920"/>
    <w:rsid w:val="00545AA3"/>
    <w:rsid w:val="005460CF"/>
    <w:rsid w:val="005469F7"/>
    <w:rsid w:val="005471EB"/>
    <w:rsid w:val="005473BA"/>
    <w:rsid w:val="00547A51"/>
    <w:rsid w:val="005506B7"/>
    <w:rsid w:val="005506D9"/>
    <w:rsid w:val="00550F12"/>
    <w:rsid w:val="0055119C"/>
    <w:rsid w:val="00551466"/>
    <w:rsid w:val="00552B16"/>
    <w:rsid w:val="00554916"/>
    <w:rsid w:val="00554C4F"/>
    <w:rsid w:val="00554C71"/>
    <w:rsid w:val="00555309"/>
    <w:rsid w:val="00555AB0"/>
    <w:rsid w:val="00555CCD"/>
    <w:rsid w:val="00555D19"/>
    <w:rsid w:val="00555E0F"/>
    <w:rsid w:val="0055699A"/>
    <w:rsid w:val="00556A04"/>
    <w:rsid w:val="00556C78"/>
    <w:rsid w:val="00557097"/>
    <w:rsid w:val="005576DD"/>
    <w:rsid w:val="0056031B"/>
    <w:rsid w:val="005604AC"/>
    <w:rsid w:val="0056105F"/>
    <w:rsid w:val="005615DA"/>
    <w:rsid w:val="00561B2C"/>
    <w:rsid w:val="00562289"/>
    <w:rsid w:val="00562510"/>
    <w:rsid w:val="0056256A"/>
    <w:rsid w:val="00562D88"/>
    <w:rsid w:val="00563101"/>
    <w:rsid w:val="0056364C"/>
    <w:rsid w:val="00563961"/>
    <w:rsid w:val="0056399C"/>
    <w:rsid w:val="005639B9"/>
    <w:rsid w:val="00563BAC"/>
    <w:rsid w:val="00563CD7"/>
    <w:rsid w:val="0056472A"/>
    <w:rsid w:val="00564FAC"/>
    <w:rsid w:val="0056526E"/>
    <w:rsid w:val="005664C8"/>
    <w:rsid w:val="00570047"/>
    <w:rsid w:val="0057052C"/>
    <w:rsid w:val="00570644"/>
    <w:rsid w:val="00570A36"/>
    <w:rsid w:val="0057215C"/>
    <w:rsid w:val="00572525"/>
    <w:rsid w:val="00573D7E"/>
    <w:rsid w:val="00573F9B"/>
    <w:rsid w:val="00573FCB"/>
    <w:rsid w:val="005746E2"/>
    <w:rsid w:val="005753D3"/>
    <w:rsid w:val="00575753"/>
    <w:rsid w:val="00575E2D"/>
    <w:rsid w:val="0057640A"/>
    <w:rsid w:val="00577AC5"/>
    <w:rsid w:val="00577D31"/>
    <w:rsid w:val="00577EDF"/>
    <w:rsid w:val="0058090E"/>
    <w:rsid w:val="00580D56"/>
    <w:rsid w:val="005814FC"/>
    <w:rsid w:val="00581DEE"/>
    <w:rsid w:val="00581FA6"/>
    <w:rsid w:val="00582445"/>
    <w:rsid w:val="00583D6C"/>
    <w:rsid w:val="005844ED"/>
    <w:rsid w:val="005847CA"/>
    <w:rsid w:val="00584C7C"/>
    <w:rsid w:val="0058531D"/>
    <w:rsid w:val="00585448"/>
    <w:rsid w:val="005856CF"/>
    <w:rsid w:val="005865C9"/>
    <w:rsid w:val="00586B3B"/>
    <w:rsid w:val="0058781A"/>
    <w:rsid w:val="00587EBF"/>
    <w:rsid w:val="005905A8"/>
    <w:rsid w:val="0059067C"/>
    <w:rsid w:val="00591344"/>
    <w:rsid w:val="005922C8"/>
    <w:rsid w:val="00592C1D"/>
    <w:rsid w:val="00592FFA"/>
    <w:rsid w:val="00593037"/>
    <w:rsid w:val="005930E8"/>
    <w:rsid w:val="005931B2"/>
    <w:rsid w:val="0059346A"/>
    <w:rsid w:val="00593A7C"/>
    <w:rsid w:val="00593F10"/>
    <w:rsid w:val="00594016"/>
    <w:rsid w:val="005945FE"/>
    <w:rsid w:val="00595053"/>
    <w:rsid w:val="00595719"/>
    <w:rsid w:val="00595CD0"/>
    <w:rsid w:val="0059646F"/>
    <w:rsid w:val="00596D0D"/>
    <w:rsid w:val="00597435"/>
    <w:rsid w:val="005A05CE"/>
    <w:rsid w:val="005A1042"/>
    <w:rsid w:val="005A1D74"/>
    <w:rsid w:val="005A2134"/>
    <w:rsid w:val="005A2438"/>
    <w:rsid w:val="005A2579"/>
    <w:rsid w:val="005A2968"/>
    <w:rsid w:val="005A3D3A"/>
    <w:rsid w:val="005A453E"/>
    <w:rsid w:val="005A534D"/>
    <w:rsid w:val="005A57D9"/>
    <w:rsid w:val="005A5C78"/>
    <w:rsid w:val="005A68A5"/>
    <w:rsid w:val="005A709B"/>
    <w:rsid w:val="005A7F14"/>
    <w:rsid w:val="005B0250"/>
    <w:rsid w:val="005B02C0"/>
    <w:rsid w:val="005B1577"/>
    <w:rsid w:val="005B1600"/>
    <w:rsid w:val="005B16FE"/>
    <w:rsid w:val="005B216E"/>
    <w:rsid w:val="005B4013"/>
    <w:rsid w:val="005B4A84"/>
    <w:rsid w:val="005B4ED3"/>
    <w:rsid w:val="005B57BF"/>
    <w:rsid w:val="005B5958"/>
    <w:rsid w:val="005B6FF0"/>
    <w:rsid w:val="005C052A"/>
    <w:rsid w:val="005C0603"/>
    <w:rsid w:val="005C077A"/>
    <w:rsid w:val="005C0A0B"/>
    <w:rsid w:val="005C0C9A"/>
    <w:rsid w:val="005C0F20"/>
    <w:rsid w:val="005C1413"/>
    <w:rsid w:val="005C1C4B"/>
    <w:rsid w:val="005C2808"/>
    <w:rsid w:val="005C2BCB"/>
    <w:rsid w:val="005C3C5C"/>
    <w:rsid w:val="005C4C9E"/>
    <w:rsid w:val="005C50D6"/>
    <w:rsid w:val="005C54B1"/>
    <w:rsid w:val="005C5503"/>
    <w:rsid w:val="005C5927"/>
    <w:rsid w:val="005C7759"/>
    <w:rsid w:val="005C7912"/>
    <w:rsid w:val="005C79FE"/>
    <w:rsid w:val="005C7B73"/>
    <w:rsid w:val="005D1273"/>
    <w:rsid w:val="005D1C77"/>
    <w:rsid w:val="005D2837"/>
    <w:rsid w:val="005D34CA"/>
    <w:rsid w:val="005D4112"/>
    <w:rsid w:val="005D49E5"/>
    <w:rsid w:val="005D4A37"/>
    <w:rsid w:val="005D4D8C"/>
    <w:rsid w:val="005D521E"/>
    <w:rsid w:val="005D68E6"/>
    <w:rsid w:val="005D6C85"/>
    <w:rsid w:val="005D74F0"/>
    <w:rsid w:val="005D7D22"/>
    <w:rsid w:val="005D7D7D"/>
    <w:rsid w:val="005D7F24"/>
    <w:rsid w:val="005E08A9"/>
    <w:rsid w:val="005E0C9B"/>
    <w:rsid w:val="005E0CDC"/>
    <w:rsid w:val="005E12BD"/>
    <w:rsid w:val="005E1FE7"/>
    <w:rsid w:val="005E2A6F"/>
    <w:rsid w:val="005E336F"/>
    <w:rsid w:val="005E3460"/>
    <w:rsid w:val="005E43B7"/>
    <w:rsid w:val="005E46A0"/>
    <w:rsid w:val="005E473F"/>
    <w:rsid w:val="005E4F75"/>
    <w:rsid w:val="005E5AD2"/>
    <w:rsid w:val="005F00BB"/>
    <w:rsid w:val="005F00DB"/>
    <w:rsid w:val="005F0206"/>
    <w:rsid w:val="005F03C0"/>
    <w:rsid w:val="005F0F73"/>
    <w:rsid w:val="005F1AF4"/>
    <w:rsid w:val="005F1BFF"/>
    <w:rsid w:val="005F2DE1"/>
    <w:rsid w:val="005F3411"/>
    <w:rsid w:val="005F3DA1"/>
    <w:rsid w:val="005F4154"/>
    <w:rsid w:val="005F4484"/>
    <w:rsid w:val="005F4C84"/>
    <w:rsid w:val="005F5253"/>
    <w:rsid w:val="005F5DB8"/>
    <w:rsid w:val="005F66E0"/>
    <w:rsid w:val="005F70CA"/>
    <w:rsid w:val="005F773C"/>
    <w:rsid w:val="005F7880"/>
    <w:rsid w:val="005F7EB2"/>
    <w:rsid w:val="00600108"/>
    <w:rsid w:val="0060012A"/>
    <w:rsid w:val="00600A36"/>
    <w:rsid w:val="00600B9E"/>
    <w:rsid w:val="00600FBC"/>
    <w:rsid w:val="00601293"/>
    <w:rsid w:val="0060159F"/>
    <w:rsid w:val="0060164E"/>
    <w:rsid w:val="0060255E"/>
    <w:rsid w:val="00602828"/>
    <w:rsid w:val="00602888"/>
    <w:rsid w:val="006029D7"/>
    <w:rsid w:val="00602BB2"/>
    <w:rsid w:val="0060332A"/>
    <w:rsid w:val="006040A9"/>
    <w:rsid w:val="006043BA"/>
    <w:rsid w:val="00604887"/>
    <w:rsid w:val="00604959"/>
    <w:rsid w:val="006050BF"/>
    <w:rsid w:val="006053BE"/>
    <w:rsid w:val="0060598F"/>
    <w:rsid w:val="006062F3"/>
    <w:rsid w:val="006067B9"/>
    <w:rsid w:val="00607A4A"/>
    <w:rsid w:val="00607E8B"/>
    <w:rsid w:val="00610298"/>
    <w:rsid w:val="0061072F"/>
    <w:rsid w:val="00610EE6"/>
    <w:rsid w:val="00612263"/>
    <w:rsid w:val="00612E2B"/>
    <w:rsid w:val="00613163"/>
    <w:rsid w:val="006133CC"/>
    <w:rsid w:val="00613C6D"/>
    <w:rsid w:val="0061494D"/>
    <w:rsid w:val="00614E89"/>
    <w:rsid w:val="00615122"/>
    <w:rsid w:val="00615981"/>
    <w:rsid w:val="00615AE1"/>
    <w:rsid w:val="0061624A"/>
    <w:rsid w:val="006165C5"/>
    <w:rsid w:val="00616E6A"/>
    <w:rsid w:val="00616EA7"/>
    <w:rsid w:val="00616F3C"/>
    <w:rsid w:val="0061707C"/>
    <w:rsid w:val="00617704"/>
    <w:rsid w:val="00620C28"/>
    <w:rsid w:val="006212F9"/>
    <w:rsid w:val="00621658"/>
    <w:rsid w:val="006217AE"/>
    <w:rsid w:val="0062328E"/>
    <w:rsid w:val="00623359"/>
    <w:rsid w:val="006234A9"/>
    <w:rsid w:val="0062366B"/>
    <w:rsid w:val="006238A4"/>
    <w:rsid w:val="00623D83"/>
    <w:rsid w:val="00624245"/>
    <w:rsid w:val="00624408"/>
    <w:rsid w:val="0062452A"/>
    <w:rsid w:val="00624F65"/>
    <w:rsid w:val="006256FA"/>
    <w:rsid w:val="00625F7B"/>
    <w:rsid w:val="006261DE"/>
    <w:rsid w:val="00626C98"/>
    <w:rsid w:val="00630CFC"/>
    <w:rsid w:val="00631343"/>
    <w:rsid w:val="0063186C"/>
    <w:rsid w:val="00631D92"/>
    <w:rsid w:val="006320DE"/>
    <w:rsid w:val="006320E9"/>
    <w:rsid w:val="006321D6"/>
    <w:rsid w:val="00632586"/>
    <w:rsid w:val="0063296D"/>
    <w:rsid w:val="006336D4"/>
    <w:rsid w:val="0063399B"/>
    <w:rsid w:val="006343F9"/>
    <w:rsid w:val="006351FF"/>
    <w:rsid w:val="00636348"/>
    <w:rsid w:val="006364AC"/>
    <w:rsid w:val="00636A80"/>
    <w:rsid w:val="0063756B"/>
    <w:rsid w:val="00640D8A"/>
    <w:rsid w:val="00641CD4"/>
    <w:rsid w:val="00641D7B"/>
    <w:rsid w:val="00641E69"/>
    <w:rsid w:val="0064211F"/>
    <w:rsid w:val="00643871"/>
    <w:rsid w:val="00643909"/>
    <w:rsid w:val="00643D1A"/>
    <w:rsid w:val="00643EC8"/>
    <w:rsid w:val="00644236"/>
    <w:rsid w:val="00644F92"/>
    <w:rsid w:val="006453F2"/>
    <w:rsid w:val="0064572D"/>
    <w:rsid w:val="0064696B"/>
    <w:rsid w:val="006477B4"/>
    <w:rsid w:val="006477E0"/>
    <w:rsid w:val="00647A8C"/>
    <w:rsid w:val="00650548"/>
    <w:rsid w:val="0065071E"/>
    <w:rsid w:val="0065076E"/>
    <w:rsid w:val="00650A8E"/>
    <w:rsid w:val="00650C86"/>
    <w:rsid w:val="00651D95"/>
    <w:rsid w:val="00652C19"/>
    <w:rsid w:val="00652CBC"/>
    <w:rsid w:val="00652FBF"/>
    <w:rsid w:val="006541C6"/>
    <w:rsid w:val="0065439B"/>
    <w:rsid w:val="006547B1"/>
    <w:rsid w:val="00655394"/>
    <w:rsid w:val="00655D0E"/>
    <w:rsid w:val="00655DAD"/>
    <w:rsid w:val="00655F50"/>
    <w:rsid w:val="00656DE5"/>
    <w:rsid w:val="00657F8E"/>
    <w:rsid w:val="0066043A"/>
    <w:rsid w:val="00662485"/>
    <w:rsid w:val="0066262C"/>
    <w:rsid w:val="00662C9A"/>
    <w:rsid w:val="00663E87"/>
    <w:rsid w:val="0066458D"/>
    <w:rsid w:val="00664646"/>
    <w:rsid w:val="00664C7C"/>
    <w:rsid w:val="00665BA7"/>
    <w:rsid w:val="00666465"/>
    <w:rsid w:val="006666B6"/>
    <w:rsid w:val="00666754"/>
    <w:rsid w:val="006667C9"/>
    <w:rsid w:val="00667356"/>
    <w:rsid w:val="00667C9F"/>
    <w:rsid w:val="00670509"/>
    <w:rsid w:val="00670620"/>
    <w:rsid w:val="00670E88"/>
    <w:rsid w:val="0067162E"/>
    <w:rsid w:val="00671AEA"/>
    <w:rsid w:val="00671D6C"/>
    <w:rsid w:val="00672338"/>
    <w:rsid w:val="006731BA"/>
    <w:rsid w:val="006731DA"/>
    <w:rsid w:val="006732AC"/>
    <w:rsid w:val="00673587"/>
    <w:rsid w:val="006737A0"/>
    <w:rsid w:val="006738C6"/>
    <w:rsid w:val="00673DD0"/>
    <w:rsid w:val="00674248"/>
    <w:rsid w:val="00674319"/>
    <w:rsid w:val="00675146"/>
    <w:rsid w:val="006756A6"/>
    <w:rsid w:val="0067591D"/>
    <w:rsid w:val="00677430"/>
    <w:rsid w:val="0067794E"/>
    <w:rsid w:val="00677A1C"/>
    <w:rsid w:val="006808B5"/>
    <w:rsid w:val="0068130E"/>
    <w:rsid w:val="0068138C"/>
    <w:rsid w:val="006825D2"/>
    <w:rsid w:val="00682686"/>
    <w:rsid w:val="006829B8"/>
    <w:rsid w:val="00682DCE"/>
    <w:rsid w:val="0068317A"/>
    <w:rsid w:val="00684021"/>
    <w:rsid w:val="0068451A"/>
    <w:rsid w:val="00684ADF"/>
    <w:rsid w:val="00684F61"/>
    <w:rsid w:val="006853C2"/>
    <w:rsid w:val="00685B8C"/>
    <w:rsid w:val="00685D13"/>
    <w:rsid w:val="00686764"/>
    <w:rsid w:val="00686A64"/>
    <w:rsid w:val="00686D11"/>
    <w:rsid w:val="0068762F"/>
    <w:rsid w:val="00687696"/>
    <w:rsid w:val="00687C1E"/>
    <w:rsid w:val="00690149"/>
    <w:rsid w:val="00690516"/>
    <w:rsid w:val="00690EA9"/>
    <w:rsid w:val="00691999"/>
    <w:rsid w:val="00692254"/>
    <w:rsid w:val="00693225"/>
    <w:rsid w:val="006933B5"/>
    <w:rsid w:val="00693BB1"/>
    <w:rsid w:val="00693D1F"/>
    <w:rsid w:val="0069438C"/>
    <w:rsid w:val="0069470A"/>
    <w:rsid w:val="00694F2F"/>
    <w:rsid w:val="00695554"/>
    <w:rsid w:val="00695D01"/>
    <w:rsid w:val="006967DE"/>
    <w:rsid w:val="006973E0"/>
    <w:rsid w:val="00697473"/>
    <w:rsid w:val="006A0803"/>
    <w:rsid w:val="006A0F0F"/>
    <w:rsid w:val="006A0F91"/>
    <w:rsid w:val="006A222F"/>
    <w:rsid w:val="006A26ED"/>
    <w:rsid w:val="006A2E93"/>
    <w:rsid w:val="006A3355"/>
    <w:rsid w:val="006A368D"/>
    <w:rsid w:val="006A3B63"/>
    <w:rsid w:val="006A3FFB"/>
    <w:rsid w:val="006A4E05"/>
    <w:rsid w:val="006A5876"/>
    <w:rsid w:val="006A5B9D"/>
    <w:rsid w:val="006A6737"/>
    <w:rsid w:val="006A6AD1"/>
    <w:rsid w:val="006A6EA4"/>
    <w:rsid w:val="006A79D2"/>
    <w:rsid w:val="006A7C33"/>
    <w:rsid w:val="006B10D6"/>
    <w:rsid w:val="006B19EF"/>
    <w:rsid w:val="006B22B8"/>
    <w:rsid w:val="006B234B"/>
    <w:rsid w:val="006B2EB0"/>
    <w:rsid w:val="006B302E"/>
    <w:rsid w:val="006B3155"/>
    <w:rsid w:val="006B3D39"/>
    <w:rsid w:val="006B3DEB"/>
    <w:rsid w:val="006B5212"/>
    <w:rsid w:val="006B5D3B"/>
    <w:rsid w:val="006B66AB"/>
    <w:rsid w:val="006B6BAB"/>
    <w:rsid w:val="006C0250"/>
    <w:rsid w:val="006C05F4"/>
    <w:rsid w:val="006C1313"/>
    <w:rsid w:val="006C1886"/>
    <w:rsid w:val="006C1CD8"/>
    <w:rsid w:val="006C2333"/>
    <w:rsid w:val="006C387D"/>
    <w:rsid w:val="006C4CD8"/>
    <w:rsid w:val="006C4FDA"/>
    <w:rsid w:val="006C525F"/>
    <w:rsid w:val="006C5594"/>
    <w:rsid w:val="006C6099"/>
    <w:rsid w:val="006C634E"/>
    <w:rsid w:val="006C668D"/>
    <w:rsid w:val="006C6B45"/>
    <w:rsid w:val="006C708C"/>
    <w:rsid w:val="006C717A"/>
    <w:rsid w:val="006C77FD"/>
    <w:rsid w:val="006D17FA"/>
    <w:rsid w:val="006D1926"/>
    <w:rsid w:val="006D2698"/>
    <w:rsid w:val="006D2BE7"/>
    <w:rsid w:val="006D2D1F"/>
    <w:rsid w:val="006D3113"/>
    <w:rsid w:val="006D381B"/>
    <w:rsid w:val="006D3F7B"/>
    <w:rsid w:val="006D40F4"/>
    <w:rsid w:val="006D435D"/>
    <w:rsid w:val="006D448C"/>
    <w:rsid w:val="006D4BAA"/>
    <w:rsid w:val="006D5770"/>
    <w:rsid w:val="006D5C5E"/>
    <w:rsid w:val="006D67AD"/>
    <w:rsid w:val="006D6893"/>
    <w:rsid w:val="006D6AB8"/>
    <w:rsid w:val="006D6C52"/>
    <w:rsid w:val="006D7472"/>
    <w:rsid w:val="006D7CB5"/>
    <w:rsid w:val="006D7DA7"/>
    <w:rsid w:val="006D7FD4"/>
    <w:rsid w:val="006E0049"/>
    <w:rsid w:val="006E0699"/>
    <w:rsid w:val="006E0C6A"/>
    <w:rsid w:val="006E13A2"/>
    <w:rsid w:val="006E1645"/>
    <w:rsid w:val="006E1D7E"/>
    <w:rsid w:val="006E1EF7"/>
    <w:rsid w:val="006E20F2"/>
    <w:rsid w:val="006E2E81"/>
    <w:rsid w:val="006E3A19"/>
    <w:rsid w:val="006E3CB5"/>
    <w:rsid w:val="006E4533"/>
    <w:rsid w:val="006E4A3A"/>
    <w:rsid w:val="006E5148"/>
    <w:rsid w:val="006E544C"/>
    <w:rsid w:val="006E5B57"/>
    <w:rsid w:val="006E6AD8"/>
    <w:rsid w:val="006E6B15"/>
    <w:rsid w:val="006E76AE"/>
    <w:rsid w:val="006E7A6E"/>
    <w:rsid w:val="006F0347"/>
    <w:rsid w:val="006F06D8"/>
    <w:rsid w:val="006F0FF2"/>
    <w:rsid w:val="006F1B00"/>
    <w:rsid w:val="006F1B92"/>
    <w:rsid w:val="006F29F4"/>
    <w:rsid w:val="006F39A9"/>
    <w:rsid w:val="006F3A71"/>
    <w:rsid w:val="006F42E8"/>
    <w:rsid w:val="006F4578"/>
    <w:rsid w:val="006F48DF"/>
    <w:rsid w:val="006F4ABE"/>
    <w:rsid w:val="006F5819"/>
    <w:rsid w:val="006F6826"/>
    <w:rsid w:val="006F69F6"/>
    <w:rsid w:val="006F6DB1"/>
    <w:rsid w:val="006F72B6"/>
    <w:rsid w:val="00700FAF"/>
    <w:rsid w:val="00701275"/>
    <w:rsid w:val="00701A50"/>
    <w:rsid w:val="00701EB8"/>
    <w:rsid w:val="007020C0"/>
    <w:rsid w:val="007027AF"/>
    <w:rsid w:val="00702CA9"/>
    <w:rsid w:val="0070375D"/>
    <w:rsid w:val="00703E05"/>
    <w:rsid w:val="00704861"/>
    <w:rsid w:val="007048CB"/>
    <w:rsid w:val="00707286"/>
    <w:rsid w:val="0070748A"/>
    <w:rsid w:val="007074EF"/>
    <w:rsid w:val="00710AF2"/>
    <w:rsid w:val="00710CAC"/>
    <w:rsid w:val="00711020"/>
    <w:rsid w:val="00712A1C"/>
    <w:rsid w:val="00712A38"/>
    <w:rsid w:val="00712BDB"/>
    <w:rsid w:val="007132D4"/>
    <w:rsid w:val="007136F2"/>
    <w:rsid w:val="00713890"/>
    <w:rsid w:val="007142F5"/>
    <w:rsid w:val="00715753"/>
    <w:rsid w:val="00716003"/>
    <w:rsid w:val="00717C5C"/>
    <w:rsid w:val="0072044A"/>
    <w:rsid w:val="00720A6B"/>
    <w:rsid w:val="00720AD1"/>
    <w:rsid w:val="00721AAF"/>
    <w:rsid w:val="00721DA4"/>
    <w:rsid w:val="00722484"/>
    <w:rsid w:val="00723243"/>
    <w:rsid w:val="00723385"/>
    <w:rsid w:val="007240B3"/>
    <w:rsid w:val="00724B2E"/>
    <w:rsid w:val="00725004"/>
    <w:rsid w:val="007259D6"/>
    <w:rsid w:val="00725EB7"/>
    <w:rsid w:val="00726A42"/>
    <w:rsid w:val="00726DE2"/>
    <w:rsid w:val="0072711D"/>
    <w:rsid w:val="00727622"/>
    <w:rsid w:val="0072764A"/>
    <w:rsid w:val="00727DEC"/>
    <w:rsid w:val="007301BE"/>
    <w:rsid w:val="00730341"/>
    <w:rsid w:val="0073052A"/>
    <w:rsid w:val="00730928"/>
    <w:rsid w:val="00731892"/>
    <w:rsid w:val="00731A3E"/>
    <w:rsid w:val="007329C3"/>
    <w:rsid w:val="007334EF"/>
    <w:rsid w:val="00734D4A"/>
    <w:rsid w:val="007354CF"/>
    <w:rsid w:val="007359CA"/>
    <w:rsid w:val="00735BD3"/>
    <w:rsid w:val="00736131"/>
    <w:rsid w:val="00736B6C"/>
    <w:rsid w:val="00737BA8"/>
    <w:rsid w:val="00737EC2"/>
    <w:rsid w:val="00740ED7"/>
    <w:rsid w:val="00741B01"/>
    <w:rsid w:val="00741B17"/>
    <w:rsid w:val="007423AB"/>
    <w:rsid w:val="00742675"/>
    <w:rsid w:val="007429E9"/>
    <w:rsid w:val="007436D7"/>
    <w:rsid w:val="007456A1"/>
    <w:rsid w:val="00745BD8"/>
    <w:rsid w:val="00745E0D"/>
    <w:rsid w:val="00745EBD"/>
    <w:rsid w:val="007461C2"/>
    <w:rsid w:val="007461DA"/>
    <w:rsid w:val="00746C1F"/>
    <w:rsid w:val="00746FC9"/>
    <w:rsid w:val="00747961"/>
    <w:rsid w:val="007500A7"/>
    <w:rsid w:val="0075045A"/>
    <w:rsid w:val="00750DC7"/>
    <w:rsid w:val="00751235"/>
    <w:rsid w:val="00751424"/>
    <w:rsid w:val="00752019"/>
    <w:rsid w:val="007524FD"/>
    <w:rsid w:val="00752800"/>
    <w:rsid w:val="00752ABB"/>
    <w:rsid w:val="007539A9"/>
    <w:rsid w:val="00754BDE"/>
    <w:rsid w:val="00756188"/>
    <w:rsid w:val="007567A2"/>
    <w:rsid w:val="007567AC"/>
    <w:rsid w:val="00757702"/>
    <w:rsid w:val="00757C4A"/>
    <w:rsid w:val="00760105"/>
    <w:rsid w:val="00760AAA"/>
    <w:rsid w:val="007613AF"/>
    <w:rsid w:val="00761E49"/>
    <w:rsid w:val="00762677"/>
    <w:rsid w:val="00762872"/>
    <w:rsid w:val="00762873"/>
    <w:rsid w:val="00763162"/>
    <w:rsid w:val="0076336C"/>
    <w:rsid w:val="00763D16"/>
    <w:rsid w:val="00764B21"/>
    <w:rsid w:val="00765381"/>
    <w:rsid w:val="00765891"/>
    <w:rsid w:val="00765BA3"/>
    <w:rsid w:val="00766383"/>
    <w:rsid w:val="007675EA"/>
    <w:rsid w:val="00767704"/>
    <w:rsid w:val="007701EC"/>
    <w:rsid w:val="007701F4"/>
    <w:rsid w:val="007708BB"/>
    <w:rsid w:val="00770B92"/>
    <w:rsid w:val="00770F00"/>
    <w:rsid w:val="00771233"/>
    <w:rsid w:val="00771D59"/>
    <w:rsid w:val="00771EE9"/>
    <w:rsid w:val="0077222F"/>
    <w:rsid w:val="0077236E"/>
    <w:rsid w:val="007731DF"/>
    <w:rsid w:val="00773A37"/>
    <w:rsid w:val="00774AB8"/>
    <w:rsid w:val="007751D0"/>
    <w:rsid w:val="0077538C"/>
    <w:rsid w:val="007755A0"/>
    <w:rsid w:val="00775665"/>
    <w:rsid w:val="0077614A"/>
    <w:rsid w:val="00776B6D"/>
    <w:rsid w:val="00776FBD"/>
    <w:rsid w:val="007773F7"/>
    <w:rsid w:val="00777D83"/>
    <w:rsid w:val="00780054"/>
    <w:rsid w:val="0078015E"/>
    <w:rsid w:val="00780630"/>
    <w:rsid w:val="0078087A"/>
    <w:rsid w:val="00780D6B"/>
    <w:rsid w:val="007813D0"/>
    <w:rsid w:val="007816EA"/>
    <w:rsid w:val="007817A3"/>
    <w:rsid w:val="007827A8"/>
    <w:rsid w:val="00783012"/>
    <w:rsid w:val="007844AD"/>
    <w:rsid w:val="00784B36"/>
    <w:rsid w:val="00784B75"/>
    <w:rsid w:val="00784C04"/>
    <w:rsid w:val="007872EB"/>
    <w:rsid w:val="00787795"/>
    <w:rsid w:val="00787962"/>
    <w:rsid w:val="00787970"/>
    <w:rsid w:val="007879B3"/>
    <w:rsid w:val="00790301"/>
    <w:rsid w:val="00790C92"/>
    <w:rsid w:val="007910DA"/>
    <w:rsid w:val="00791944"/>
    <w:rsid w:val="00792468"/>
    <w:rsid w:val="00792C7D"/>
    <w:rsid w:val="007930FD"/>
    <w:rsid w:val="007933C5"/>
    <w:rsid w:val="0079388D"/>
    <w:rsid w:val="00794131"/>
    <w:rsid w:val="00794285"/>
    <w:rsid w:val="00794652"/>
    <w:rsid w:val="00794F94"/>
    <w:rsid w:val="0079518F"/>
    <w:rsid w:val="007954F0"/>
    <w:rsid w:val="007957C5"/>
    <w:rsid w:val="0079598F"/>
    <w:rsid w:val="00795E5D"/>
    <w:rsid w:val="00795FA9"/>
    <w:rsid w:val="00796423"/>
    <w:rsid w:val="00796821"/>
    <w:rsid w:val="00796D8A"/>
    <w:rsid w:val="00797796"/>
    <w:rsid w:val="00797801"/>
    <w:rsid w:val="00797CDE"/>
    <w:rsid w:val="007A05BC"/>
    <w:rsid w:val="007A1278"/>
    <w:rsid w:val="007A1C46"/>
    <w:rsid w:val="007A244D"/>
    <w:rsid w:val="007A2490"/>
    <w:rsid w:val="007A265B"/>
    <w:rsid w:val="007A28E0"/>
    <w:rsid w:val="007A4934"/>
    <w:rsid w:val="007A538C"/>
    <w:rsid w:val="007A5638"/>
    <w:rsid w:val="007A5AF4"/>
    <w:rsid w:val="007A5B83"/>
    <w:rsid w:val="007A6A8E"/>
    <w:rsid w:val="007A7798"/>
    <w:rsid w:val="007B1658"/>
    <w:rsid w:val="007B18CB"/>
    <w:rsid w:val="007B1E95"/>
    <w:rsid w:val="007B2455"/>
    <w:rsid w:val="007B249B"/>
    <w:rsid w:val="007B2B8C"/>
    <w:rsid w:val="007B323B"/>
    <w:rsid w:val="007B3807"/>
    <w:rsid w:val="007B39F7"/>
    <w:rsid w:val="007B3ED2"/>
    <w:rsid w:val="007B3FB5"/>
    <w:rsid w:val="007B4147"/>
    <w:rsid w:val="007B465F"/>
    <w:rsid w:val="007B4C5A"/>
    <w:rsid w:val="007B4CA3"/>
    <w:rsid w:val="007B4F5D"/>
    <w:rsid w:val="007B594B"/>
    <w:rsid w:val="007B59C5"/>
    <w:rsid w:val="007B5AF1"/>
    <w:rsid w:val="007B6680"/>
    <w:rsid w:val="007B66D1"/>
    <w:rsid w:val="007B7331"/>
    <w:rsid w:val="007B7AC8"/>
    <w:rsid w:val="007B7C67"/>
    <w:rsid w:val="007C0F9D"/>
    <w:rsid w:val="007C10AE"/>
    <w:rsid w:val="007C10E1"/>
    <w:rsid w:val="007C11D1"/>
    <w:rsid w:val="007C2565"/>
    <w:rsid w:val="007C2CFE"/>
    <w:rsid w:val="007C35E3"/>
    <w:rsid w:val="007C369D"/>
    <w:rsid w:val="007C3A20"/>
    <w:rsid w:val="007C3DB3"/>
    <w:rsid w:val="007C4C8A"/>
    <w:rsid w:val="007C506F"/>
    <w:rsid w:val="007C509D"/>
    <w:rsid w:val="007C51B5"/>
    <w:rsid w:val="007C52ED"/>
    <w:rsid w:val="007C5729"/>
    <w:rsid w:val="007C5BCF"/>
    <w:rsid w:val="007C5C81"/>
    <w:rsid w:val="007C5F4B"/>
    <w:rsid w:val="007C5F99"/>
    <w:rsid w:val="007C61FD"/>
    <w:rsid w:val="007C6398"/>
    <w:rsid w:val="007C64C6"/>
    <w:rsid w:val="007C677B"/>
    <w:rsid w:val="007C6D0D"/>
    <w:rsid w:val="007C6F3F"/>
    <w:rsid w:val="007C7CD7"/>
    <w:rsid w:val="007C7F0B"/>
    <w:rsid w:val="007C7F2E"/>
    <w:rsid w:val="007D098A"/>
    <w:rsid w:val="007D0B20"/>
    <w:rsid w:val="007D0BCD"/>
    <w:rsid w:val="007D0EAF"/>
    <w:rsid w:val="007D1278"/>
    <w:rsid w:val="007D1FD8"/>
    <w:rsid w:val="007D2289"/>
    <w:rsid w:val="007D2F80"/>
    <w:rsid w:val="007D30CF"/>
    <w:rsid w:val="007D34C0"/>
    <w:rsid w:val="007D35CE"/>
    <w:rsid w:val="007D37BD"/>
    <w:rsid w:val="007D3834"/>
    <w:rsid w:val="007D388E"/>
    <w:rsid w:val="007D4284"/>
    <w:rsid w:val="007D447D"/>
    <w:rsid w:val="007D496D"/>
    <w:rsid w:val="007D4B40"/>
    <w:rsid w:val="007D5E7B"/>
    <w:rsid w:val="007D6976"/>
    <w:rsid w:val="007D783A"/>
    <w:rsid w:val="007D7928"/>
    <w:rsid w:val="007D7B2B"/>
    <w:rsid w:val="007D7D91"/>
    <w:rsid w:val="007D7F9C"/>
    <w:rsid w:val="007E0261"/>
    <w:rsid w:val="007E05ED"/>
    <w:rsid w:val="007E05EE"/>
    <w:rsid w:val="007E0C2A"/>
    <w:rsid w:val="007E16D4"/>
    <w:rsid w:val="007E1D33"/>
    <w:rsid w:val="007E2053"/>
    <w:rsid w:val="007E3E2B"/>
    <w:rsid w:val="007E3ECF"/>
    <w:rsid w:val="007E3ED5"/>
    <w:rsid w:val="007E4CA5"/>
    <w:rsid w:val="007E4DA2"/>
    <w:rsid w:val="007E4E2B"/>
    <w:rsid w:val="007E4ED3"/>
    <w:rsid w:val="007E5C65"/>
    <w:rsid w:val="007E5DA8"/>
    <w:rsid w:val="007E6C51"/>
    <w:rsid w:val="007E7F3A"/>
    <w:rsid w:val="007F08D2"/>
    <w:rsid w:val="007F1BEF"/>
    <w:rsid w:val="007F1E11"/>
    <w:rsid w:val="007F1F8B"/>
    <w:rsid w:val="007F201E"/>
    <w:rsid w:val="007F217C"/>
    <w:rsid w:val="007F2362"/>
    <w:rsid w:val="007F2760"/>
    <w:rsid w:val="007F354D"/>
    <w:rsid w:val="007F460E"/>
    <w:rsid w:val="007F4625"/>
    <w:rsid w:val="007F4A7A"/>
    <w:rsid w:val="007F5B91"/>
    <w:rsid w:val="007F5F13"/>
    <w:rsid w:val="007F5FCF"/>
    <w:rsid w:val="007F6240"/>
    <w:rsid w:val="007F6663"/>
    <w:rsid w:val="007F76F3"/>
    <w:rsid w:val="007F7DE1"/>
    <w:rsid w:val="00800115"/>
    <w:rsid w:val="008001D3"/>
    <w:rsid w:val="00800FD0"/>
    <w:rsid w:val="00801B4E"/>
    <w:rsid w:val="008021A9"/>
    <w:rsid w:val="008023E5"/>
    <w:rsid w:val="00802BB0"/>
    <w:rsid w:val="00802F17"/>
    <w:rsid w:val="008030BC"/>
    <w:rsid w:val="008030C2"/>
    <w:rsid w:val="00803D67"/>
    <w:rsid w:val="008043F3"/>
    <w:rsid w:val="0080462E"/>
    <w:rsid w:val="00804C70"/>
    <w:rsid w:val="0080579D"/>
    <w:rsid w:val="00805ECA"/>
    <w:rsid w:val="008060AD"/>
    <w:rsid w:val="00806B4B"/>
    <w:rsid w:val="008074A9"/>
    <w:rsid w:val="0080774B"/>
    <w:rsid w:val="00807946"/>
    <w:rsid w:val="00807E5B"/>
    <w:rsid w:val="00810098"/>
    <w:rsid w:val="00810147"/>
    <w:rsid w:val="008104AA"/>
    <w:rsid w:val="00810545"/>
    <w:rsid w:val="00810718"/>
    <w:rsid w:val="00810892"/>
    <w:rsid w:val="00810F17"/>
    <w:rsid w:val="008116CB"/>
    <w:rsid w:val="00811DAE"/>
    <w:rsid w:val="00812918"/>
    <w:rsid w:val="0081296A"/>
    <w:rsid w:val="00812E13"/>
    <w:rsid w:val="00812ED0"/>
    <w:rsid w:val="008130FC"/>
    <w:rsid w:val="008132D8"/>
    <w:rsid w:val="00813A6F"/>
    <w:rsid w:val="008146C3"/>
    <w:rsid w:val="0081483C"/>
    <w:rsid w:val="00814E47"/>
    <w:rsid w:val="00814FD5"/>
    <w:rsid w:val="00815089"/>
    <w:rsid w:val="008150B5"/>
    <w:rsid w:val="00815A2E"/>
    <w:rsid w:val="00815EA5"/>
    <w:rsid w:val="0081614B"/>
    <w:rsid w:val="00816373"/>
    <w:rsid w:val="00816AB4"/>
    <w:rsid w:val="0081717D"/>
    <w:rsid w:val="00817BC1"/>
    <w:rsid w:val="00820642"/>
    <w:rsid w:val="0082089B"/>
    <w:rsid w:val="00820DCB"/>
    <w:rsid w:val="00820FE3"/>
    <w:rsid w:val="008212EC"/>
    <w:rsid w:val="00821895"/>
    <w:rsid w:val="008222B3"/>
    <w:rsid w:val="008223A3"/>
    <w:rsid w:val="00822CF1"/>
    <w:rsid w:val="00822EC8"/>
    <w:rsid w:val="00823397"/>
    <w:rsid w:val="00823A1D"/>
    <w:rsid w:val="00823D29"/>
    <w:rsid w:val="00823E5D"/>
    <w:rsid w:val="00823F36"/>
    <w:rsid w:val="00824154"/>
    <w:rsid w:val="00824167"/>
    <w:rsid w:val="008243EF"/>
    <w:rsid w:val="00824FAE"/>
    <w:rsid w:val="008255D1"/>
    <w:rsid w:val="008259CD"/>
    <w:rsid w:val="00825E2A"/>
    <w:rsid w:val="00826091"/>
    <w:rsid w:val="0082644A"/>
    <w:rsid w:val="008265EE"/>
    <w:rsid w:val="0082678E"/>
    <w:rsid w:val="00826880"/>
    <w:rsid w:val="008268DB"/>
    <w:rsid w:val="008269DF"/>
    <w:rsid w:val="00826F56"/>
    <w:rsid w:val="00827187"/>
    <w:rsid w:val="008276FC"/>
    <w:rsid w:val="008305DE"/>
    <w:rsid w:val="00830650"/>
    <w:rsid w:val="00830C8A"/>
    <w:rsid w:val="00832E35"/>
    <w:rsid w:val="00832FAD"/>
    <w:rsid w:val="008330F0"/>
    <w:rsid w:val="008335D6"/>
    <w:rsid w:val="00833A2C"/>
    <w:rsid w:val="00833DD8"/>
    <w:rsid w:val="00835073"/>
    <w:rsid w:val="00835731"/>
    <w:rsid w:val="00835BD6"/>
    <w:rsid w:val="00835C0A"/>
    <w:rsid w:val="008361E6"/>
    <w:rsid w:val="0083625F"/>
    <w:rsid w:val="0083664F"/>
    <w:rsid w:val="0083691B"/>
    <w:rsid w:val="00836C6E"/>
    <w:rsid w:val="00836CAB"/>
    <w:rsid w:val="00837108"/>
    <w:rsid w:val="00837149"/>
    <w:rsid w:val="0083738E"/>
    <w:rsid w:val="008379E6"/>
    <w:rsid w:val="00840377"/>
    <w:rsid w:val="00840962"/>
    <w:rsid w:val="008414C8"/>
    <w:rsid w:val="008423EE"/>
    <w:rsid w:val="00842DC9"/>
    <w:rsid w:val="008439B0"/>
    <w:rsid w:val="00843A2E"/>
    <w:rsid w:val="00844B58"/>
    <w:rsid w:val="008451DD"/>
    <w:rsid w:val="00845EE5"/>
    <w:rsid w:val="00846E6E"/>
    <w:rsid w:val="00846F42"/>
    <w:rsid w:val="00847811"/>
    <w:rsid w:val="00847CCD"/>
    <w:rsid w:val="00850BB9"/>
    <w:rsid w:val="00851768"/>
    <w:rsid w:val="00851FE3"/>
    <w:rsid w:val="008537B7"/>
    <w:rsid w:val="00853BF9"/>
    <w:rsid w:val="0085512A"/>
    <w:rsid w:val="0085534B"/>
    <w:rsid w:val="00855430"/>
    <w:rsid w:val="00855560"/>
    <w:rsid w:val="00855676"/>
    <w:rsid w:val="008558DD"/>
    <w:rsid w:val="00856E11"/>
    <w:rsid w:val="00860076"/>
    <w:rsid w:val="00860828"/>
    <w:rsid w:val="0086099E"/>
    <w:rsid w:val="008609AA"/>
    <w:rsid w:val="008613E0"/>
    <w:rsid w:val="00861861"/>
    <w:rsid w:val="00862400"/>
    <w:rsid w:val="00862610"/>
    <w:rsid w:val="008629A6"/>
    <w:rsid w:val="00864221"/>
    <w:rsid w:val="0086447A"/>
    <w:rsid w:val="00864D3B"/>
    <w:rsid w:val="008666F4"/>
    <w:rsid w:val="008671D7"/>
    <w:rsid w:val="00867571"/>
    <w:rsid w:val="008679D6"/>
    <w:rsid w:val="00870809"/>
    <w:rsid w:val="00870FF8"/>
    <w:rsid w:val="0087104D"/>
    <w:rsid w:val="008710AD"/>
    <w:rsid w:val="0087125F"/>
    <w:rsid w:val="00872691"/>
    <w:rsid w:val="00873078"/>
    <w:rsid w:val="00873A08"/>
    <w:rsid w:val="008761D7"/>
    <w:rsid w:val="00876833"/>
    <w:rsid w:val="0087712F"/>
    <w:rsid w:val="008775E1"/>
    <w:rsid w:val="00877A37"/>
    <w:rsid w:val="00877E86"/>
    <w:rsid w:val="00880230"/>
    <w:rsid w:val="00880B86"/>
    <w:rsid w:val="0088188D"/>
    <w:rsid w:val="00881ADA"/>
    <w:rsid w:val="00881EB3"/>
    <w:rsid w:val="008827A1"/>
    <w:rsid w:val="00882977"/>
    <w:rsid w:val="00882F70"/>
    <w:rsid w:val="0088569E"/>
    <w:rsid w:val="00885B27"/>
    <w:rsid w:val="00885CEA"/>
    <w:rsid w:val="00886EB8"/>
    <w:rsid w:val="00886F85"/>
    <w:rsid w:val="0088710C"/>
    <w:rsid w:val="008903F0"/>
    <w:rsid w:val="00890C2D"/>
    <w:rsid w:val="008916E2"/>
    <w:rsid w:val="00891C14"/>
    <w:rsid w:val="00892A62"/>
    <w:rsid w:val="00892CC5"/>
    <w:rsid w:val="00892F49"/>
    <w:rsid w:val="00893C6B"/>
    <w:rsid w:val="008961FB"/>
    <w:rsid w:val="0089764C"/>
    <w:rsid w:val="008979DC"/>
    <w:rsid w:val="00897A0E"/>
    <w:rsid w:val="00897FCA"/>
    <w:rsid w:val="008A06E3"/>
    <w:rsid w:val="008A0759"/>
    <w:rsid w:val="008A1613"/>
    <w:rsid w:val="008A210C"/>
    <w:rsid w:val="008A2318"/>
    <w:rsid w:val="008A35B4"/>
    <w:rsid w:val="008A393D"/>
    <w:rsid w:val="008A3B27"/>
    <w:rsid w:val="008A405C"/>
    <w:rsid w:val="008A42CC"/>
    <w:rsid w:val="008A538F"/>
    <w:rsid w:val="008A56B4"/>
    <w:rsid w:val="008A58AF"/>
    <w:rsid w:val="008A5A08"/>
    <w:rsid w:val="008A5D2A"/>
    <w:rsid w:val="008A6207"/>
    <w:rsid w:val="008A675D"/>
    <w:rsid w:val="008A6BD8"/>
    <w:rsid w:val="008A726D"/>
    <w:rsid w:val="008A766A"/>
    <w:rsid w:val="008A773A"/>
    <w:rsid w:val="008A7CA4"/>
    <w:rsid w:val="008A7D18"/>
    <w:rsid w:val="008A7F1B"/>
    <w:rsid w:val="008B04AF"/>
    <w:rsid w:val="008B06DF"/>
    <w:rsid w:val="008B1080"/>
    <w:rsid w:val="008B1A2E"/>
    <w:rsid w:val="008B20D9"/>
    <w:rsid w:val="008B235B"/>
    <w:rsid w:val="008B2429"/>
    <w:rsid w:val="008B2FD3"/>
    <w:rsid w:val="008B359F"/>
    <w:rsid w:val="008B3A7B"/>
    <w:rsid w:val="008B4EA2"/>
    <w:rsid w:val="008B52FD"/>
    <w:rsid w:val="008B55BB"/>
    <w:rsid w:val="008B5729"/>
    <w:rsid w:val="008B5909"/>
    <w:rsid w:val="008B63F9"/>
    <w:rsid w:val="008B681F"/>
    <w:rsid w:val="008B6E50"/>
    <w:rsid w:val="008B6EC0"/>
    <w:rsid w:val="008B757E"/>
    <w:rsid w:val="008B778A"/>
    <w:rsid w:val="008B79A9"/>
    <w:rsid w:val="008B7CCA"/>
    <w:rsid w:val="008C001C"/>
    <w:rsid w:val="008C03EC"/>
    <w:rsid w:val="008C0CD7"/>
    <w:rsid w:val="008C0FFB"/>
    <w:rsid w:val="008C2024"/>
    <w:rsid w:val="008C278A"/>
    <w:rsid w:val="008C2C5E"/>
    <w:rsid w:val="008C35BA"/>
    <w:rsid w:val="008C439D"/>
    <w:rsid w:val="008C4438"/>
    <w:rsid w:val="008C44C8"/>
    <w:rsid w:val="008C4F10"/>
    <w:rsid w:val="008C5224"/>
    <w:rsid w:val="008C5906"/>
    <w:rsid w:val="008C5FF9"/>
    <w:rsid w:val="008C6882"/>
    <w:rsid w:val="008C725A"/>
    <w:rsid w:val="008D130D"/>
    <w:rsid w:val="008D332B"/>
    <w:rsid w:val="008D3633"/>
    <w:rsid w:val="008D38BF"/>
    <w:rsid w:val="008D38D6"/>
    <w:rsid w:val="008D3D47"/>
    <w:rsid w:val="008D4623"/>
    <w:rsid w:val="008D5C93"/>
    <w:rsid w:val="008D65E8"/>
    <w:rsid w:val="008D7133"/>
    <w:rsid w:val="008D75FF"/>
    <w:rsid w:val="008D7860"/>
    <w:rsid w:val="008D7C88"/>
    <w:rsid w:val="008E0402"/>
    <w:rsid w:val="008E0DF1"/>
    <w:rsid w:val="008E0E7A"/>
    <w:rsid w:val="008E1531"/>
    <w:rsid w:val="008E1666"/>
    <w:rsid w:val="008E176B"/>
    <w:rsid w:val="008E2602"/>
    <w:rsid w:val="008E311F"/>
    <w:rsid w:val="008E36A4"/>
    <w:rsid w:val="008E4295"/>
    <w:rsid w:val="008E44DF"/>
    <w:rsid w:val="008E49BF"/>
    <w:rsid w:val="008E4B3E"/>
    <w:rsid w:val="008E4D93"/>
    <w:rsid w:val="008E5078"/>
    <w:rsid w:val="008E5768"/>
    <w:rsid w:val="008E5CB8"/>
    <w:rsid w:val="008E618D"/>
    <w:rsid w:val="008E6918"/>
    <w:rsid w:val="008E6BF1"/>
    <w:rsid w:val="008E6CFA"/>
    <w:rsid w:val="008E748F"/>
    <w:rsid w:val="008E75EB"/>
    <w:rsid w:val="008E7705"/>
    <w:rsid w:val="008E7AE3"/>
    <w:rsid w:val="008E7DFE"/>
    <w:rsid w:val="008F0336"/>
    <w:rsid w:val="008F105A"/>
    <w:rsid w:val="008F11F4"/>
    <w:rsid w:val="008F162A"/>
    <w:rsid w:val="008F20A3"/>
    <w:rsid w:val="008F20C7"/>
    <w:rsid w:val="008F2407"/>
    <w:rsid w:val="008F254F"/>
    <w:rsid w:val="008F2A6A"/>
    <w:rsid w:val="008F2D54"/>
    <w:rsid w:val="008F32FD"/>
    <w:rsid w:val="008F3A76"/>
    <w:rsid w:val="008F43C6"/>
    <w:rsid w:val="008F4C04"/>
    <w:rsid w:val="008F5B49"/>
    <w:rsid w:val="008F5B5C"/>
    <w:rsid w:val="008F79D3"/>
    <w:rsid w:val="008F7A5C"/>
    <w:rsid w:val="00900E23"/>
    <w:rsid w:val="00901C7F"/>
    <w:rsid w:val="009029DE"/>
    <w:rsid w:val="00902E3F"/>
    <w:rsid w:val="00904BEF"/>
    <w:rsid w:val="009050B7"/>
    <w:rsid w:val="0090518F"/>
    <w:rsid w:val="009052BE"/>
    <w:rsid w:val="00905CA8"/>
    <w:rsid w:val="0090646B"/>
    <w:rsid w:val="00906D18"/>
    <w:rsid w:val="00906EFE"/>
    <w:rsid w:val="00907123"/>
    <w:rsid w:val="009078CB"/>
    <w:rsid w:val="00910F52"/>
    <w:rsid w:val="0091131D"/>
    <w:rsid w:val="00911B1C"/>
    <w:rsid w:val="00911F13"/>
    <w:rsid w:val="00911F3C"/>
    <w:rsid w:val="00912ADA"/>
    <w:rsid w:val="00913250"/>
    <w:rsid w:val="009147E3"/>
    <w:rsid w:val="00914ADF"/>
    <w:rsid w:val="00914D6A"/>
    <w:rsid w:val="009153CA"/>
    <w:rsid w:val="009156A2"/>
    <w:rsid w:val="00915869"/>
    <w:rsid w:val="00915C43"/>
    <w:rsid w:val="00916B08"/>
    <w:rsid w:val="00916C7B"/>
    <w:rsid w:val="009171BB"/>
    <w:rsid w:val="00917272"/>
    <w:rsid w:val="009205DA"/>
    <w:rsid w:val="009210F1"/>
    <w:rsid w:val="00921498"/>
    <w:rsid w:val="00921CFE"/>
    <w:rsid w:val="00921F5B"/>
    <w:rsid w:val="009227F3"/>
    <w:rsid w:val="00922875"/>
    <w:rsid w:val="009229FB"/>
    <w:rsid w:val="00922C91"/>
    <w:rsid w:val="00922DF7"/>
    <w:rsid w:val="00922E08"/>
    <w:rsid w:val="00922E80"/>
    <w:rsid w:val="009236E0"/>
    <w:rsid w:val="00924297"/>
    <w:rsid w:val="009243D0"/>
    <w:rsid w:val="00925820"/>
    <w:rsid w:val="009258D1"/>
    <w:rsid w:val="00926403"/>
    <w:rsid w:val="00926789"/>
    <w:rsid w:val="00926E90"/>
    <w:rsid w:val="0092720E"/>
    <w:rsid w:val="00927421"/>
    <w:rsid w:val="00927E27"/>
    <w:rsid w:val="009300A0"/>
    <w:rsid w:val="009303C8"/>
    <w:rsid w:val="009313F0"/>
    <w:rsid w:val="009321A4"/>
    <w:rsid w:val="0093264D"/>
    <w:rsid w:val="00932667"/>
    <w:rsid w:val="0093393F"/>
    <w:rsid w:val="00933D1D"/>
    <w:rsid w:val="00935101"/>
    <w:rsid w:val="00936894"/>
    <w:rsid w:val="00936C73"/>
    <w:rsid w:val="00936CC1"/>
    <w:rsid w:val="0093725E"/>
    <w:rsid w:val="00937796"/>
    <w:rsid w:val="00937F1A"/>
    <w:rsid w:val="009405F1"/>
    <w:rsid w:val="0094121E"/>
    <w:rsid w:val="009415A0"/>
    <w:rsid w:val="00941979"/>
    <w:rsid w:val="009425AA"/>
    <w:rsid w:val="009425C5"/>
    <w:rsid w:val="00942977"/>
    <w:rsid w:val="0094399F"/>
    <w:rsid w:val="0094427C"/>
    <w:rsid w:val="00944C1D"/>
    <w:rsid w:val="009452EA"/>
    <w:rsid w:val="00945AA2"/>
    <w:rsid w:val="00945D59"/>
    <w:rsid w:val="00946102"/>
    <w:rsid w:val="00946494"/>
    <w:rsid w:val="009471A5"/>
    <w:rsid w:val="00947224"/>
    <w:rsid w:val="009472D7"/>
    <w:rsid w:val="009474B6"/>
    <w:rsid w:val="009478A1"/>
    <w:rsid w:val="00947F06"/>
    <w:rsid w:val="00947F70"/>
    <w:rsid w:val="00950305"/>
    <w:rsid w:val="00950A7A"/>
    <w:rsid w:val="00950F30"/>
    <w:rsid w:val="00951730"/>
    <w:rsid w:val="00951CF0"/>
    <w:rsid w:val="00951E76"/>
    <w:rsid w:val="00952905"/>
    <w:rsid w:val="00953469"/>
    <w:rsid w:val="00953CD0"/>
    <w:rsid w:val="00955260"/>
    <w:rsid w:val="009561C1"/>
    <w:rsid w:val="009565BE"/>
    <w:rsid w:val="00956AAD"/>
    <w:rsid w:val="009570EB"/>
    <w:rsid w:val="00957237"/>
    <w:rsid w:val="009605DE"/>
    <w:rsid w:val="00960983"/>
    <w:rsid w:val="00960EBA"/>
    <w:rsid w:val="0096152C"/>
    <w:rsid w:val="0096183D"/>
    <w:rsid w:val="00961971"/>
    <w:rsid w:val="00961E8A"/>
    <w:rsid w:val="00962841"/>
    <w:rsid w:val="00962A3C"/>
    <w:rsid w:val="00963124"/>
    <w:rsid w:val="00963D31"/>
    <w:rsid w:val="009643A6"/>
    <w:rsid w:val="0096487F"/>
    <w:rsid w:val="00964ACA"/>
    <w:rsid w:val="00964F9A"/>
    <w:rsid w:val="00965137"/>
    <w:rsid w:val="009651C4"/>
    <w:rsid w:val="009659D1"/>
    <w:rsid w:val="00965A18"/>
    <w:rsid w:val="00965A9C"/>
    <w:rsid w:val="0096659F"/>
    <w:rsid w:val="0096663A"/>
    <w:rsid w:val="00966771"/>
    <w:rsid w:val="009667FE"/>
    <w:rsid w:val="009670DA"/>
    <w:rsid w:val="009717E7"/>
    <w:rsid w:val="00971EB7"/>
    <w:rsid w:val="00972757"/>
    <w:rsid w:val="00973FFF"/>
    <w:rsid w:val="00974026"/>
    <w:rsid w:val="009740BF"/>
    <w:rsid w:val="00974CC4"/>
    <w:rsid w:val="009750A8"/>
    <w:rsid w:val="009757B3"/>
    <w:rsid w:val="009757F4"/>
    <w:rsid w:val="00975CCE"/>
    <w:rsid w:val="00975FC3"/>
    <w:rsid w:val="00976A07"/>
    <w:rsid w:val="00976B89"/>
    <w:rsid w:val="00976D2A"/>
    <w:rsid w:val="009773FC"/>
    <w:rsid w:val="00977587"/>
    <w:rsid w:val="00977641"/>
    <w:rsid w:val="00977A47"/>
    <w:rsid w:val="00977AC6"/>
    <w:rsid w:val="00977DB4"/>
    <w:rsid w:val="00980EE9"/>
    <w:rsid w:val="0098185D"/>
    <w:rsid w:val="00981E29"/>
    <w:rsid w:val="009820AA"/>
    <w:rsid w:val="009823E1"/>
    <w:rsid w:val="009824F8"/>
    <w:rsid w:val="00982A3D"/>
    <w:rsid w:val="00982E9A"/>
    <w:rsid w:val="00983810"/>
    <w:rsid w:val="0098444C"/>
    <w:rsid w:val="00985C1C"/>
    <w:rsid w:val="00986036"/>
    <w:rsid w:val="00986C21"/>
    <w:rsid w:val="0098757F"/>
    <w:rsid w:val="0099032E"/>
    <w:rsid w:val="00990466"/>
    <w:rsid w:val="009909E5"/>
    <w:rsid w:val="00991135"/>
    <w:rsid w:val="00991616"/>
    <w:rsid w:val="00992A0D"/>
    <w:rsid w:val="00993EE7"/>
    <w:rsid w:val="00994147"/>
    <w:rsid w:val="009943D1"/>
    <w:rsid w:val="0099460F"/>
    <w:rsid w:val="009946E4"/>
    <w:rsid w:val="00994E25"/>
    <w:rsid w:val="009955AD"/>
    <w:rsid w:val="009957F9"/>
    <w:rsid w:val="00995DC0"/>
    <w:rsid w:val="009960CE"/>
    <w:rsid w:val="00996451"/>
    <w:rsid w:val="00996D5B"/>
    <w:rsid w:val="0099708B"/>
    <w:rsid w:val="009979D4"/>
    <w:rsid w:val="009A013D"/>
    <w:rsid w:val="009A01A3"/>
    <w:rsid w:val="009A0837"/>
    <w:rsid w:val="009A12EE"/>
    <w:rsid w:val="009A1C3E"/>
    <w:rsid w:val="009A25A6"/>
    <w:rsid w:val="009A2DA7"/>
    <w:rsid w:val="009A3E46"/>
    <w:rsid w:val="009A3FF2"/>
    <w:rsid w:val="009A4330"/>
    <w:rsid w:val="009A5111"/>
    <w:rsid w:val="009A5BDC"/>
    <w:rsid w:val="009A5C49"/>
    <w:rsid w:val="009A65B4"/>
    <w:rsid w:val="009A6E70"/>
    <w:rsid w:val="009A71E6"/>
    <w:rsid w:val="009A732C"/>
    <w:rsid w:val="009A7E91"/>
    <w:rsid w:val="009B00BF"/>
    <w:rsid w:val="009B094F"/>
    <w:rsid w:val="009B0AF5"/>
    <w:rsid w:val="009B0FB6"/>
    <w:rsid w:val="009B0FCB"/>
    <w:rsid w:val="009B14F0"/>
    <w:rsid w:val="009B1D52"/>
    <w:rsid w:val="009B2D4E"/>
    <w:rsid w:val="009B32B4"/>
    <w:rsid w:val="009B389C"/>
    <w:rsid w:val="009B392C"/>
    <w:rsid w:val="009B425D"/>
    <w:rsid w:val="009B4347"/>
    <w:rsid w:val="009B44D0"/>
    <w:rsid w:val="009B5324"/>
    <w:rsid w:val="009B59B6"/>
    <w:rsid w:val="009B6728"/>
    <w:rsid w:val="009B68C2"/>
    <w:rsid w:val="009B77A3"/>
    <w:rsid w:val="009C01DF"/>
    <w:rsid w:val="009C0296"/>
    <w:rsid w:val="009C1545"/>
    <w:rsid w:val="009C1BEC"/>
    <w:rsid w:val="009C2230"/>
    <w:rsid w:val="009C3196"/>
    <w:rsid w:val="009C367F"/>
    <w:rsid w:val="009C3902"/>
    <w:rsid w:val="009C3ECF"/>
    <w:rsid w:val="009C43F7"/>
    <w:rsid w:val="009C4DC8"/>
    <w:rsid w:val="009C5331"/>
    <w:rsid w:val="009C5BB3"/>
    <w:rsid w:val="009C6075"/>
    <w:rsid w:val="009C6ABA"/>
    <w:rsid w:val="009C6C4A"/>
    <w:rsid w:val="009C73A1"/>
    <w:rsid w:val="009C7996"/>
    <w:rsid w:val="009C7ADF"/>
    <w:rsid w:val="009C7AE9"/>
    <w:rsid w:val="009C7D01"/>
    <w:rsid w:val="009D0382"/>
    <w:rsid w:val="009D0433"/>
    <w:rsid w:val="009D0478"/>
    <w:rsid w:val="009D077C"/>
    <w:rsid w:val="009D1285"/>
    <w:rsid w:val="009D18D4"/>
    <w:rsid w:val="009D1A4F"/>
    <w:rsid w:val="009D1C8D"/>
    <w:rsid w:val="009D2F11"/>
    <w:rsid w:val="009D35E8"/>
    <w:rsid w:val="009D36D2"/>
    <w:rsid w:val="009D374C"/>
    <w:rsid w:val="009D4445"/>
    <w:rsid w:val="009D4694"/>
    <w:rsid w:val="009D4907"/>
    <w:rsid w:val="009D54A9"/>
    <w:rsid w:val="009D5753"/>
    <w:rsid w:val="009D63FA"/>
    <w:rsid w:val="009D6CFC"/>
    <w:rsid w:val="009D6E0B"/>
    <w:rsid w:val="009D6E0C"/>
    <w:rsid w:val="009D719C"/>
    <w:rsid w:val="009D7609"/>
    <w:rsid w:val="009E0581"/>
    <w:rsid w:val="009E1B69"/>
    <w:rsid w:val="009E1F9D"/>
    <w:rsid w:val="009E21DB"/>
    <w:rsid w:val="009E2359"/>
    <w:rsid w:val="009E2641"/>
    <w:rsid w:val="009E2780"/>
    <w:rsid w:val="009E2A3D"/>
    <w:rsid w:val="009E41FE"/>
    <w:rsid w:val="009E46B5"/>
    <w:rsid w:val="009E6346"/>
    <w:rsid w:val="009E644D"/>
    <w:rsid w:val="009E6EB6"/>
    <w:rsid w:val="009E74D9"/>
    <w:rsid w:val="009E7772"/>
    <w:rsid w:val="009F0969"/>
    <w:rsid w:val="009F15FB"/>
    <w:rsid w:val="009F1BAA"/>
    <w:rsid w:val="009F1BAF"/>
    <w:rsid w:val="009F3241"/>
    <w:rsid w:val="009F38B2"/>
    <w:rsid w:val="009F4414"/>
    <w:rsid w:val="009F449B"/>
    <w:rsid w:val="009F4A07"/>
    <w:rsid w:val="009F53F5"/>
    <w:rsid w:val="009F546C"/>
    <w:rsid w:val="009F6140"/>
    <w:rsid w:val="00A00428"/>
    <w:rsid w:val="00A01048"/>
    <w:rsid w:val="00A01064"/>
    <w:rsid w:val="00A01A44"/>
    <w:rsid w:val="00A0204A"/>
    <w:rsid w:val="00A024D6"/>
    <w:rsid w:val="00A02844"/>
    <w:rsid w:val="00A02889"/>
    <w:rsid w:val="00A02FC9"/>
    <w:rsid w:val="00A0310D"/>
    <w:rsid w:val="00A0356D"/>
    <w:rsid w:val="00A03F4C"/>
    <w:rsid w:val="00A0419C"/>
    <w:rsid w:val="00A052E5"/>
    <w:rsid w:val="00A05978"/>
    <w:rsid w:val="00A05B4B"/>
    <w:rsid w:val="00A05E8A"/>
    <w:rsid w:val="00A061F1"/>
    <w:rsid w:val="00A0639E"/>
    <w:rsid w:val="00A06CB3"/>
    <w:rsid w:val="00A06D97"/>
    <w:rsid w:val="00A075F4"/>
    <w:rsid w:val="00A07F2A"/>
    <w:rsid w:val="00A10795"/>
    <w:rsid w:val="00A10FE9"/>
    <w:rsid w:val="00A111F9"/>
    <w:rsid w:val="00A11231"/>
    <w:rsid w:val="00A1138D"/>
    <w:rsid w:val="00A1143F"/>
    <w:rsid w:val="00A117A9"/>
    <w:rsid w:val="00A117D8"/>
    <w:rsid w:val="00A11BCE"/>
    <w:rsid w:val="00A11F7A"/>
    <w:rsid w:val="00A1212A"/>
    <w:rsid w:val="00A12DAF"/>
    <w:rsid w:val="00A132B9"/>
    <w:rsid w:val="00A14632"/>
    <w:rsid w:val="00A148B3"/>
    <w:rsid w:val="00A1497F"/>
    <w:rsid w:val="00A14AF2"/>
    <w:rsid w:val="00A14B04"/>
    <w:rsid w:val="00A15074"/>
    <w:rsid w:val="00A15332"/>
    <w:rsid w:val="00A1547D"/>
    <w:rsid w:val="00A15706"/>
    <w:rsid w:val="00A15AE9"/>
    <w:rsid w:val="00A160B8"/>
    <w:rsid w:val="00A16193"/>
    <w:rsid w:val="00A16F01"/>
    <w:rsid w:val="00A17883"/>
    <w:rsid w:val="00A20176"/>
    <w:rsid w:val="00A203D4"/>
    <w:rsid w:val="00A212B6"/>
    <w:rsid w:val="00A2141C"/>
    <w:rsid w:val="00A214D4"/>
    <w:rsid w:val="00A224F5"/>
    <w:rsid w:val="00A232E3"/>
    <w:rsid w:val="00A234DD"/>
    <w:rsid w:val="00A237C3"/>
    <w:rsid w:val="00A23BCA"/>
    <w:rsid w:val="00A247F1"/>
    <w:rsid w:val="00A25180"/>
    <w:rsid w:val="00A25417"/>
    <w:rsid w:val="00A2622B"/>
    <w:rsid w:val="00A26A63"/>
    <w:rsid w:val="00A27C6D"/>
    <w:rsid w:val="00A306C3"/>
    <w:rsid w:val="00A30F6D"/>
    <w:rsid w:val="00A3170E"/>
    <w:rsid w:val="00A32224"/>
    <w:rsid w:val="00A324DA"/>
    <w:rsid w:val="00A32A12"/>
    <w:rsid w:val="00A32CBA"/>
    <w:rsid w:val="00A33809"/>
    <w:rsid w:val="00A33AE5"/>
    <w:rsid w:val="00A34692"/>
    <w:rsid w:val="00A350AA"/>
    <w:rsid w:val="00A35282"/>
    <w:rsid w:val="00A3582C"/>
    <w:rsid w:val="00A36285"/>
    <w:rsid w:val="00A36556"/>
    <w:rsid w:val="00A3695E"/>
    <w:rsid w:val="00A36B13"/>
    <w:rsid w:val="00A373EC"/>
    <w:rsid w:val="00A37A2F"/>
    <w:rsid w:val="00A37C9B"/>
    <w:rsid w:val="00A406B9"/>
    <w:rsid w:val="00A409F2"/>
    <w:rsid w:val="00A41042"/>
    <w:rsid w:val="00A415A8"/>
    <w:rsid w:val="00A42BD5"/>
    <w:rsid w:val="00A42F8C"/>
    <w:rsid w:val="00A430FA"/>
    <w:rsid w:val="00A43A01"/>
    <w:rsid w:val="00A43BB2"/>
    <w:rsid w:val="00A443FA"/>
    <w:rsid w:val="00A44A5E"/>
    <w:rsid w:val="00A4539D"/>
    <w:rsid w:val="00A453EB"/>
    <w:rsid w:val="00A4550F"/>
    <w:rsid w:val="00A46F88"/>
    <w:rsid w:val="00A4720E"/>
    <w:rsid w:val="00A47DDB"/>
    <w:rsid w:val="00A503CB"/>
    <w:rsid w:val="00A505CE"/>
    <w:rsid w:val="00A5083B"/>
    <w:rsid w:val="00A51247"/>
    <w:rsid w:val="00A517DA"/>
    <w:rsid w:val="00A52C36"/>
    <w:rsid w:val="00A52C45"/>
    <w:rsid w:val="00A52F83"/>
    <w:rsid w:val="00A5396C"/>
    <w:rsid w:val="00A54555"/>
    <w:rsid w:val="00A54C69"/>
    <w:rsid w:val="00A55578"/>
    <w:rsid w:val="00A560F4"/>
    <w:rsid w:val="00A56512"/>
    <w:rsid w:val="00A567CF"/>
    <w:rsid w:val="00A56D52"/>
    <w:rsid w:val="00A57753"/>
    <w:rsid w:val="00A57CEB"/>
    <w:rsid w:val="00A57EF3"/>
    <w:rsid w:val="00A6017A"/>
    <w:rsid w:val="00A61E53"/>
    <w:rsid w:val="00A62743"/>
    <w:rsid w:val="00A6289B"/>
    <w:rsid w:val="00A628CF"/>
    <w:rsid w:val="00A62E97"/>
    <w:rsid w:val="00A62FE2"/>
    <w:rsid w:val="00A63043"/>
    <w:rsid w:val="00A63525"/>
    <w:rsid w:val="00A639FD"/>
    <w:rsid w:val="00A63CA3"/>
    <w:rsid w:val="00A64514"/>
    <w:rsid w:val="00A65B6C"/>
    <w:rsid w:val="00A65B85"/>
    <w:rsid w:val="00A66486"/>
    <w:rsid w:val="00A66E01"/>
    <w:rsid w:val="00A67437"/>
    <w:rsid w:val="00A702C6"/>
    <w:rsid w:val="00A70A2C"/>
    <w:rsid w:val="00A70CFD"/>
    <w:rsid w:val="00A7137F"/>
    <w:rsid w:val="00A71F27"/>
    <w:rsid w:val="00A722BB"/>
    <w:rsid w:val="00A7233F"/>
    <w:rsid w:val="00A72B81"/>
    <w:rsid w:val="00A72DFC"/>
    <w:rsid w:val="00A73701"/>
    <w:rsid w:val="00A74739"/>
    <w:rsid w:val="00A748D6"/>
    <w:rsid w:val="00A7498E"/>
    <w:rsid w:val="00A74A44"/>
    <w:rsid w:val="00A75A5F"/>
    <w:rsid w:val="00A75DE2"/>
    <w:rsid w:val="00A75E76"/>
    <w:rsid w:val="00A76433"/>
    <w:rsid w:val="00A765E2"/>
    <w:rsid w:val="00A767B5"/>
    <w:rsid w:val="00A76965"/>
    <w:rsid w:val="00A76E9F"/>
    <w:rsid w:val="00A7733B"/>
    <w:rsid w:val="00A777D4"/>
    <w:rsid w:val="00A77BA3"/>
    <w:rsid w:val="00A77C90"/>
    <w:rsid w:val="00A77FB9"/>
    <w:rsid w:val="00A806FF"/>
    <w:rsid w:val="00A808B6"/>
    <w:rsid w:val="00A816BC"/>
    <w:rsid w:val="00A81732"/>
    <w:rsid w:val="00A819EB"/>
    <w:rsid w:val="00A81B79"/>
    <w:rsid w:val="00A8240A"/>
    <w:rsid w:val="00A82837"/>
    <w:rsid w:val="00A83313"/>
    <w:rsid w:val="00A839A0"/>
    <w:rsid w:val="00A83BFC"/>
    <w:rsid w:val="00A83FEE"/>
    <w:rsid w:val="00A8421E"/>
    <w:rsid w:val="00A84220"/>
    <w:rsid w:val="00A84BF6"/>
    <w:rsid w:val="00A85D59"/>
    <w:rsid w:val="00A862F7"/>
    <w:rsid w:val="00A872C8"/>
    <w:rsid w:val="00A87915"/>
    <w:rsid w:val="00A879F7"/>
    <w:rsid w:val="00A87B3E"/>
    <w:rsid w:val="00A87D01"/>
    <w:rsid w:val="00A87EA2"/>
    <w:rsid w:val="00A9090B"/>
    <w:rsid w:val="00A91810"/>
    <w:rsid w:val="00A91CB4"/>
    <w:rsid w:val="00A9224A"/>
    <w:rsid w:val="00A92DDA"/>
    <w:rsid w:val="00A93AD3"/>
    <w:rsid w:val="00A947CD"/>
    <w:rsid w:val="00A94BBE"/>
    <w:rsid w:val="00A955BE"/>
    <w:rsid w:val="00A95BBF"/>
    <w:rsid w:val="00A961BB"/>
    <w:rsid w:val="00A96556"/>
    <w:rsid w:val="00A967AE"/>
    <w:rsid w:val="00A96C74"/>
    <w:rsid w:val="00A97D5F"/>
    <w:rsid w:val="00A97D65"/>
    <w:rsid w:val="00A97D9E"/>
    <w:rsid w:val="00A97F6B"/>
    <w:rsid w:val="00AA05F3"/>
    <w:rsid w:val="00AA0A77"/>
    <w:rsid w:val="00AA133F"/>
    <w:rsid w:val="00AA13A9"/>
    <w:rsid w:val="00AA2955"/>
    <w:rsid w:val="00AA2CFD"/>
    <w:rsid w:val="00AA31FC"/>
    <w:rsid w:val="00AA3254"/>
    <w:rsid w:val="00AA3681"/>
    <w:rsid w:val="00AA374C"/>
    <w:rsid w:val="00AA4756"/>
    <w:rsid w:val="00AA5054"/>
    <w:rsid w:val="00AA6190"/>
    <w:rsid w:val="00AA62BD"/>
    <w:rsid w:val="00AA658E"/>
    <w:rsid w:val="00AA68A3"/>
    <w:rsid w:val="00AA6AB2"/>
    <w:rsid w:val="00AA7021"/>
    <w:rsid w:val="00AA7272"/>
    <w:rsid w:val="00AA7391"/>
    <w:rsid w:val="00AA7EE2"/>
    <w:rsid w:val="00AB098E"/>
    <w:rsid w:val="00AB0FD3"/>
    <w:rsid w:val="00AB1225"/>
    <w:rsid w:val="00AB1423"/>
    <w:rsid w:val="00AB1734"/>
    <w:rsid w:val="00AB1C8F"/>
    <w:rsid w:val="00AB225E"/>
    <w:rsid w:val="00AB254B"/>
    <w:rsid w:val="00AB2C2D"/>
    <w:rsid w:val="00AB2D9F"/>
    <w:rsid w:val="00AB35DE"/>
    <w:rsid w:val="00AB3794"/>
    <w:rsid w:val="00AB3876"/>
    <w:rsid w:val="00AB4EB3"/>
    <w:rsid w:val="00AB5214"/>
    <w:rsid w:val="00AB546F"/>
    <w:rsid w:val="00AB5E2E"/>
    <w:rsid w:val="00AB60DA"/>
    <w:rsid w:val="00AB717A"/>
    <w:rsid w:val="00AB74F0"/>
    <w:rsid w:val="00AB7F02"/>
    <w:rsid w:val="00AC0078"/>
    <w:rsid w:val="00AC0B16"/>
    <w:rsid w:val="00AC0B39"/>
    <w:rsid w:val="00AC0E3F"/>
    <w:rsid w:val="00AC13B5"/>
    <w:rsid w:val="00AC19E2"/>
    <w:rsid w:val="00AC1DC5"/>
    <w:rsid w:val="00AC2501"/>
    <w:rsid w:val="00AC2B2B"/>
    <w:rsid w:val="00AC2B60"/>
    <w:rsid w:val="00AC3294"/>
    <w:rsid w:val="00AC44B4"/>
    <w:rsid w:val="00AC4B82"/>
    <w:rsid w:val="00AC4F79"/>
    <w:rsid w:val="00AC52CE"/>
    <w:rsid w:val="00AC7797"/>
    <w:rsid w:val="00AD00EE"/>
    <w:rsid w:val="00AD0493"/>
    <w:rsid w:val="00AD0C20"/>
    <w:rsid w:val="00AD1286"/>
    <w:rsid w:val="00AD1905"/>
    <w:rsid w:val="00AD1F91"/>
    <w:rsid w:val="00AD2BEA"/>
    <w:rsid w:val="00AD2FCC"/>
    <w:rsid w:val="00AD3520"/>
    <w:rsid w:val="00AD37B0"/>
    <w:rsid w:val="00AD44FD"/>
    <w:rsid w:val="00AD4592"/>
    <w:rsid w:val="00AD4C8A"/>
    <w:rsid w:val="00AD4D06"/>
    <w:rsid w:val="00AD50CF"/>
    <w:rsid w:val="00AD576A"/>
    <w:rsid w:val="00AD5B7F"/>
    <w:rsid w:val="00AD6AAB"/>
    <w:rsid w:val="00AD728A"/>
    <w:rsid w:val="00AD776E"/>
    <w:rsid w:val="00AD7CA3"/>
    <w:rsid w:val="00AD7EC0"/>
    <w:rsid w:val="00AE0064"/>
    <w:rsid w:val="00AE0467"/>
    <w:rsid w:val="00AE04B0"/>
    <w:rsid w:val="00AE0A23"/>
    <w:rsid w:val="00AE0E19"/>
    <w:rsid w:val="00AE1577"/>
    <w:rsid w:val="00AE1C9B"/>
    <w:rsid w:val="00AE254B"/>
    <w:rsid w:val="00AE3A24"/>
    <w:rsid w:val="00AE4130"/>
    <w:rsid w:val="00AE45FB"/>
    <w:rsid w:val="00AE594C"/>
    <w:rsid w:val="00AE5A8A"/>
    <w:rsid w:val="00AE7195"/>
    <w:rsid w:val="00AE7312"/>
    <w:rsid w:val="00AE77DF"/>
    <w:rsid w:val="00AF0772"/>
    <w:rsid w:val="00AF0816"/>
    <w:rsid w:val="00AF0E5A"/>
    <w:rsid w:val="00AF1B58"/>
    <w:rsid w:val="00AF1C3B"/>
    <w:rsid w:val="00AF1D8D"/>
    <w:rsid w:val="00AF26CA"/>
    <w:rsid w:val="00AF289F"/>
    <w:rsid w:val="00AF2BF4"/>
    <w:rsid w:val="00AF2C7C"/>
    <w:rsid w:val="00AF309A"/>
    <w:rsid w:val="00AF34A7"/>
    <w:rsid w:val="00AF384F"/>
    <w:rsid w:val="00AF3CE3"/>
    <w:rsid w:val="00AF48EC"/>
    <w:rsid w:val="00AF6377"/>
    <w:rsid w:val="00AF6746"/>
    <w:rsid w:val="00AF6F46"/>
    <w:rsid w:val="00AF7A2F"/>
    <w:rsid w:val="00AF7D9B"/>
    <w:rsid w:val="00B0031A"/>
    <w:rsid w:val="00B00A87"/>
    <w:rsid w:val="00B00E5A"/>
    <w:rsid w:val="00B01945"/>
    <w:rsid w:val="00B024EB"/>
    <w:rsid w:val="00B03295"/>
    <w:rsid w:val="00B03ED4"/>
    <w:rsid w:val="00B04339"/>
    <w:rsid w:val="00B04A89"/>
    <w:rsid w:val="00B04D70"/>
    <w:rsid w:val="00B05697"/>
    <w:rsid w:val="00B05848"/>
    <w:rsid w:val="00B058D7"/>
    <w:rsid w:val="00B05AEB"/>
    <w:rsid w:val="00B05AEF"/>
    <w:rsid w:val="00B05D98"/>
    <w:rsid w:val="00B06024"/>
    <w:rsid w:val="00B06283"/>
    <w:rsid w:val="00B063BF"/>
    <w:rsid w:val="00B0640C"/>
    <w:rsid w:val="00B0683D"/>
    <w:rsid w:val="00B06A62"/>
    <w:rsid w:val="00B06A91"/>
    <w:rsid w:val="00B0704E"/>
    <w:rsid w:val="00B071AD"/>
    <w:rsid w:val="00B07CB9"/>
    <w:rsid w:val="00B113BC"/>
    <w:rsid w:val="00B113F3"/>
    <w:rsid w:val="00B11C5F"/>
    <w:rsid w:val="00B11D7D"/>
    <w:rsid w:val="00B11E8F"/>
    <w:rsid w:val="00B12048"/>
    <w:rsid w:val="00B12652"/>
    <w:rsid w:val="00B15374"/>
    <w:rsid w:val="00B15496"/>
    <w:rsid w:val="00B156E0"/>
    <w:rsid w:val="00B15DC7"/>
    <w:rsid w:val="00B16194"/>
    <w:rsid w:val="00B161A4"/>
    <w:rsid w:val="00B167E3"/>
    <w:rsid w:val="00B16864"/>
    <w:rsid w:val="00B16BF3"/>
    <w:rsid w:val="00B16E1E"/>
    <w:rsid w:val="00B17912"/>
    <w:rsid w:val="00B17C80"/>
    <w:rsid w:val="00B2023A"/>
    <w:rsid w:val="00B209EA"/>
    <w:rsid w:val="00B212A1"/>
    <w:rsid w:val="00B21373"/>
    <w:rsid w:val="00B21BCD"/>
    <w:rsid w:val="00B21F11"/>
    <w:rsid w:val="00B21FD9"/>
    <w:rsid w:val="00B2267E"/>
    <w:rsid w:val="00B22B44"/>
    <w:rsid w:val="00B22E04"/>
    <w:rsid w:val="00B233E5"/>
    <w:rsid w:val="00B2448D"/>
    <w:rsid w:val="00B24552"/>
    <w:rsid w:val="00B24EE0"/>
    <w:rsid w:val="00B25187"/>
    <w:rsid w:val="00B2555C"/>
    <w:rsid w:val="00B25D08"/>
    <w:rsid w:val="00B26975"/>
    <w:rsid w:val="00B27C14"/>
    <w:rsid w:val="00B27E56"/>
    <w:rsid w:val="00B27E63"/>
    <w:rsid w:val="00B304CD"/>
    <w:rsid w:val="00B30643"/>
    <w:rsid w:val="00B30978"/>
    <w:rsid w:val="00B312A0"/>
    <w:rsid w:val="00B3188D"/>
    <w:rsid w:val="00B31B0D"/>
    <w:rsid w:val="00B31E06"/>
    <w:rsid w:val="00B31FF5"/>
    <w:rsid w:val="00B32657"/>
    <w:rsid w:val="00B32A1E"/>
    <w:rsid w:val="00B32BD9"/>
    <w:rsid w:val="00B32F17"/>
    <w:rsid w:val="00B34841"/>
    <w:rsid w:val="00B34A27"/>
    <w:rsid w:val="00B3524B"/>
    <w:rsid w:val="00B358CA"/>
    <w:rsid w:val="00B35EF4"/>
    <w:rsid w:val="00B36F89"/>
    <w:rsid w:val="00B3724D"/>
    <w:rsid w:val="00B3790E"/>
    <w:rsid w:val="00B37DE0"/>
    <w:rsid w:val="00B4015C"/>
    <w:rsid w:val="00B40DFE"/>
    <w:rsid w:val="00B40E60"/>
    <w:rsid w:val="00B41351"/>
    <w:rsid w:val="00B417EA"/>
    <w:rsid w:val="00B4377F"/>
    <w:rsid w:val="00B4386F"/>
    <w:rsid w:val="00B43B45"/>
    <w:rsid w:val="00B451FC"/>
    <w:rsid w:val="00B45CA8"/>
    <w:rsid w:val="00B45E73"/>
    <w:rsid w:val="00B461AF"/>
    <w:rsid w:val="00B473D6"/>
    <w:rsid w:val="00B47B08"/>
    <w:rsid w:val="00B50B57"/>
    <w:rsid w:val="00B50F82"/>
    <w:rsid w:val="00B51993"/>
    <w:rsid w:val="00B525D8"/>
    <w:rsid w:val="00B52643"/>
    <w:rsid w:val="00B52CFB"/>
    <w:rsid w:val="00B539A9"/>
    <w:rsid w:val="00B53A85"/>
    <w:rsid w:val="00B53B23"/>
    <w:rsid w:val="00B541A4"/>
    <w:rsid w:val="00B54453"/>
    <w:rsid w:val="00B547BC"/>
    <w:rsid w:val="00B54C5A"/>
    <w:rsid w:val="00B54EE3"/>
    <w:rsid w:val="00B554E9"/>
    <w:rsid w:val="00B55909"/>
    <w:rsid w:val="00B55E0F"/>
    <w:rsid w:val="00B55F6A"/>
    <w:rsid w:val="00B56002"/>
    <w:rsid w:val="00B56058"/>
    <w:rsid w:val="00B5680A"/>
    <w:rsid w:val="00B56D5E"/>
    <w:rsid w:val="00B5749F"/>
    <w:rsid w:val="00B60B39"/>
    <w:rsid w:val="00B61075"/>
    <w:rsid w:val="00B61814"/>
    <w:rsid w:val="00B6191F"/>
    <w:rsid w:val="00B61C31"/>
    <w:rsid w:val="00B61FFA"/>
    <w:rsid w:val="00B62774"/>
    <w:rsid w:val="00B62E80"/>
    <w:rsid w:val="00B63F76"/>
    <w:rsid w:val="00B6614E"/>
    <w:rsid w:val="00B6701B"/>
    <w:rsid w:val="00B67362"/>
    <w:rsid w:val="00B67939"/>
    <w:rsid w:val="00B70315"/>
    <w:rsid w:val="00B703EF"/>
    <w:rsid w:val="00B706B6"/>
    <w:rsid w:val="00B7072E"/>
    <w:rsid w:val="00B708D3"/>
    <w:rsid w:val="00B70EBF"/>
    <w:rsid w:val="00B712E2"/>
    <w:rsid w:val="00B7133D"/>
    <w:rsid w:val="00B719F8"/>
    <w:rsid w:val="00B71BF1"/>
    <w:rsid w:val="00B720CD"/>
    <w:rsid w:val="00B72141"/>
    <w:rsid w:val="00B724EB"/>
    <w:rsid w:val="00B72A48"/>
    <w:rsid w:val="00B72B4A"/>
    <w:rsid w:val="00B7388E"/>
    <w:rsid w:val="00B73B2D"/>
    <w:rsid w:val="00B73F6A"/>
    <w:rsid w:val="00B74077"/>
    <w:rsid w:val="00B74F27"/>
    <w:rsid w:val="00B753FD"/>
    <w:rsid w:val="00B75A06"/>
    <w:rsid w:val="00B75F4E"/>
    <w:rsid w:val="00B75F6D"/>
    <w:rsid w:val="00B76584"/>
    <w:rsid w:val="00B76CAE"/>
    <w:rsid w:val="00B77A9B"/>
    <w:rsid w:val="00B80045"/>
    <w:rsid w:val="00B80295"/>
    <w:rsid w:val="00B80438"/>
    <w:rsid w:val="00B814CA"/>
    <w:rsid w:val="00B81522"/>
    <w:rsid w:val="00B82309"/>
    <w:rsid w:val="00B825AF"/>
    <w:rsid w:val="00B82D90"/>
    <w:rsid w:val="00B82E98"/>
    <w:rsid w:val="00B8311F"/>
    <w:rsid w:val="00B83489"/>
    <w:rsid w:val="00B84106"/>
    <w:rsid w:val="00B846F4"/>
    <w:rsid w:val="00B858F5"/>
    <w:rsid w:val="00B85E9D"/>
    <w:rsid w:val="00B863F0"/>
    <w:rsid w:val="00B86528"/>
    <w:rsid w:val="00B87411"/>
    <w:rsid w:val="00B8774D"/>
    <w:rsid w:val="00B878A2"/>
    <w:rsid w:val="00B87E65"/>
    <w:rsid w:val="00B87F23"/>
    <w:rsid w:val="00B87F85"/>
    <w:rsid w:val="00B90D54"/>
    <w:rsid w:val="00B90E1F"/>
    <w:rsid w:val="00B916A2"/>
    <w:rsid w:val="00B920B8"/>
    <w:rsid w:val="00B92130"/>
    <w:rsid w:val="00B921BD"/>
    <w:rsid w:val="00B922F2"/>
    <w:rsid w:val="00B9241A"/>
    <w:rsid w:val="00B9260B"/>
    <w:rsid w:val="00B93F63"/>
    <w:rsid w:val="00B94089"/>
    <w:rsid w:val="00B9419C"/>
    <w:rsid w:val="00B9463F"/>
    <w:rsid w:val="00B94A01"/>
    <w:rsid w:val="00B953C0"/>
    <w:rsid w:val="00B95EBA"/>
    <w:rsid w:val="00B960C7"/>
    <w:rsid w:val="00B968AC"/>
    <w:rsid w:val="00B96A59"/>
    <w:rsid w:val="00B97308"/>
    <w:rsid w:val="00B97331"/>
    <w:rsid w:val="00B97374"/>
    <w:rsid w:val="00B97BB8"/>
    <w:rsid w:val="00B97F29"/>
    <w:rsid w:val="00BA0720"/>
    <w:rsid w:val="00BA0C06"/>
    <w:rsid w:val="00BA1413"/>
    <w:rsid w:val="00BA160E"/>
    <w:rsid w:val="00BA161B"/>
    <w:rsid w:val="00BA16ED"/>
    <w:rsid w:val="00BA17A3"/>
    <w:rsid w:val="00BA2AB3"/>
    <w:rsid w:val="00BA3AFF"/>
    <w:rsid w:val="00BA52CA"/>
    <w:rsid w:val="00BA597E"/>
    <w:rsid w:val="00BA5D5D"/>
    <w:rsid w:val="00BA612E"/>
    <w:rsid w:val="00BA6258"/>
    <w:rsid w:val="00BA6259"/>
    <w:rsid w:val="00BA6634"/>
    <w:rsid w:val="00BA7125"/>
    <w:rsid w:val="00BA7C69"/>
    <w:rsid w:val="00BB0097"/>
    <w:rsid w:val="00BB0606"/>
    <w:rsid w:val="00BB0624"/>
    <w:rsid w:val="00BB0910"/>
    <w:rsid w:val="00BB0AF5"/>
    <w:rsid w:val="00BB0BFB"/>
    <w:rsid w:val="00BB1FDA"/>
    <w:rsid w:val="00BB20A3"/>
    <w:rsid w:val="00BB2A51"/>
    <w:rsid w:val="00BB3CAA"/>
    <w:rsid w:val="00BB4A94"/>
    <w:rsid w:val="00BB4B91"/>
    <w:rsid w:val="00BB5659"/>
    <w:rsid w:val="00BB5774"/>
    <w:rsid w:val="00BB5893"/>
    <w:rsid w:val="00BB619A"/>
    <w:rsid w:val="00BB6665"/>
    <w:rsid w:val="00BB6BE2"/>
    <w:rsid w:val="00BB6DE2"/>
    <w:rsid w:val="00BB6F8B"/>
    <w:rsid w:val="00BB7157"/>
    <w:rsid w:val="00BB7286"/>
    <w:rsid w:val="00BB7800"/>
    <w:rsid w:val="00BB7DE5"/>
    <w:rsid w:val="00BC0034"/>
    <w:rsid w:val="00BC06EB"/>
    <w:rsid w:val="00BC09A3"/>
    <w:rsid w:val="00BC1007"/>
    <w:rsid w:val="00BC10DA"/>
    <w:rsid w:val="00BC1125"/>
    <w:rsid w:val="00BC1F08"/>
    <w:rsid w:val="00BC2A58"/>
    <w:rsid w:val="00BC3F88"/>
    <w:rsid w:val="00BC4C13"/>
    <w:rsid w:val="00BC4C46"/>
    <w:rsid w:val="00BC5431"/>
    <w:rsid w:val="00BC5663"/>
    <w:rsid w:val="00BC57E0"/>
    <w:rsid w:val="00BC7553"/>
    <w:rsid w:val="00BC75E1"/>
    <w:rsid w:val="00BC7788"/>
    <w:rsid w:val="00BD0760"/>
    <w:rsid w:val="00BD081A"/>
    <w:rsid w:val="00BD0FEA"/>
    <w:rsid w:val="00BD10BF"/>
    <w:rsid w:val="00BD2602"/>
    <w:rsid w:val="00BD2D45"/>
    <w:rsid w:val="00BD3381"/>
    <w:rsid w:val="00BD458A"/>
    <w:rsid w:val="00BD459B"/>
    <w:rsid w:val="00BD45D1"/>
    <w:rsid w:val="00BD5391"/>
    <w:rsid w:val="00BD5BF7"/>
    <w:rsid w:val="00BD6121"/>
    <w:rsid w:val="00BD61B5"/>
    <w:rsid w:val="00BD64B7"/>
    <w:rsid w:val="00BD66FB"/>
    <w:rsid w:val="00BD6E41"/>
    <w:rsid w:val="00BD75BB"/>
    <w:rsid w:val="00BD76A1"/>
    <w:rsid w:val="00BD7B1A"/>
    <w:rsid w:val="00BE019C"/>
    <w:rsid w:val="00BE0799"/>
    <w:rsid w:val="00BE15BE"/>
    <w:rsid w:val="00BE17C1"/>
    <w:rsid w:val="00BE1B52"/>
    <w:rsid w:val="00BE1F08"/>
    <w:rsid w:val="00BE1FF8"/>
    <w:rsid w:val="00BE24DD"/>
    <w:rsid w:val="00BE286F"/>
    <w:rsid w:val="00BE2C87"/>
    <w:rsid w:val="00BE463D"/>
    <w:rsid w:val="00BE511E"/>
    <w:rsid w:val="00BE6CA3"/>
    <w:rsid w:val="00BE6F59"/>
    <w:rsid w:val="00BE754E"/>
    <w:rsid w:val="00BE7C51"/>
    <w:rsid w:val="00BE7CAA"/>
    <w:rsid w:val="00BE7F21"/>
    <w:rsid w:val="00BF04E0"/>
    <w:rsid w:val="00BF04FB"/>
    <w:rsid w:val="00BF09C1"/>
    <w:rsid w:val="00BF0A1D"/>
    <w:rsid w:val="00BF0B11"/>
    <w:rsid w:val="00BF1032"/>
    <w:rsid w:val="00BF1874"/>
    <w:rsid w:val="00BF209B"/>
    <w:rsid w:val="00BF2167"/>
    <w:rsid w:val="00BF2E43"/>
    <w:rsid w:val="00BF3119"/>
    <w:rsid w:val="00BF3B51"/>
    <w:rsid w:val="00BF3CDA"/>
    <w:rsid w:val="00BF46CC"/>
    <w:rsid w:val="00BF4879"/>
    <w:rsid w:val="00BF4C54"/>
    <w:rsid w:val="00BF4D77"/>
    <w:rsid w:val="00BF5B50"/>
    <w:rsid w:val="00BF5B6A"/>
    <w:rsid w:val="00BF7810"/>
    <w:rsid w:val="00C0064E"/>
    <w:rsid w:val="00C01772"/>
    <w:rsid w:val="00C01B8C"/>
    <w:rsid w:val="00C026CB"/>
    <w:rsid w:val="00C02A22"/>
    <w:rsid w:val="00C039D8"/>
    <w:rsid w:val="00C03B4D"/>
    <w:rsid w:val="00C04098"/>
    <w:rsid w:val="00C041E6"/>
    <w:rsid w:val="00C04295"/>
    <w:rsid w:val="00C04297"/>
    <w:rsid w:val="00C043DF"/>
    <w:rsid w:val="00C0493F"/>
    <w:rsid w:val="00C04A7A"/>
    <w:rsid w:val="00C04B86"/>
    <w:rsid w:val="00C05456"/>
    <w:rsid w:val="00C05576"/>
    <w:rsid w:val="00C05679"/>
    <w:rsid w:val="00C05AEE"/>
    <w:rsid w:val="00C05B77"/>
    <w:rsid w:val="00C05D65"/>
    <w:rsid w:val="00C067C0"/>
    <w:rsid w:val="00C079A9"/>
    <w:rsid w:val="00C07F88"/>
    <w:rsid w:val="00C10720"/>
    <w:rsid w:val="00C109C8"/>
    <w:rsid w:val="00C111A2"/>
    <w:rsid w:val="00C1122E"/>
    <w:rsid w:val="00C11276"/>
    <w:rsid w:val="00C1177E"/>
    <w:rsid w:val="00C11971"/>
    <w:rsid w:val="00C11F20"/>
    <w:rsid w:val="00C12F3F"/>
    <w:rsid w:val="00C12FB0"/>
    <w:rsid w:val="00C132F0"/>
    <w:rsid w:val="00C1351D"/>
    <w:rsid w:val="00C13653"/>
    <w:rsid w:val="00C13959"/>
    <w:rsid w:val="00C13D00"/>
    <w:rsid w:val="00C142C2"/>
    <w:rsid w:val="00C14AB7"/>
    <w:rsid w:val="00C14BD8"/>
    <w:rsid w:val="00C14BFD"/>
    <w:rsid w:val="00C14D0D"/>
    <w:rsid w:val="00C14D57"/>
    <w:rsid w:val="00C15272"/>
    <w:rsid w:val="00C15713"/>
    <w:rsid w:val="00C15DB0"/>
    <w:rsid w:val="00C16B1A"/>
    <w:rsid w:val="00C16C9C"/>
    <w:rsid w:val="00C176CE"/>
    <w:rsid w:val="00C176DA"/>
    <w:rsid w:val="00C17EA0"/>
    <w:rsid w:val="00C17F75"/>
    <w:rsid w:val="00C2049B"/>
    <w:rsid w:val="00C20931"/>
    <w:rsid w:val="00C20E94"/>
    <w:rsid w:val="00C2197A"/>
    <w:rsid w:val="00C21B90"/>
    <w:rsid w:val="00C21C6E"/>
    <w:rsid w:val="00C22514"/>
    <w:rsid w:val="00C2491C"/>
    <w:rsid w:val="00C24EDC"/>
    <w:rsid w:val="00C24EF1"/>
    <w:rsid w:val="00C2599C"/>
    <w:rsid w:val="00C26174"/>
    <w:rsid w:val="00C265ED"/>
    <w:rsid w:val="00C26750"/>
    <w:rsid w:val="00C26A6E"/>
    <w:rsid w:val="00C2769C"/>
    <w:rsid w:val="00C27C36"/>
    <w:rsid w:val="00C3086B"/>
    <w:rsid w:val="00C30CDB"/>
    <w:rsid w:val="00C31606"/>
    <w:rsid w:val="00C3204F"/>
    <w:rsid w:val="00C32ACA"/>
    <w:rsid w:val="00C32D13"/>
    <w:rsid w:val="00C34710"/>
    <w:rsid w:val="00C352BC"/>
    <w:rsid w:val="00C35567"/>
    <w:rsid w:val="00C35D87"/>
    <w:rsid w:val="00C3605C"/>
    <w:rsid w:val="00C37244"/>
    <w:rsid w:val="00C377BD"/>
    <w:rsid w:val="00C402AA"/>
    <w:rsid w:val="00C4070C"/>
    <w:rsid w:val="00C4088D"/>
    <w:rsid w:val="00C40929"/>
    <w:rsid w:val="00C40BA2"/>
    <w:rsid w:val="00C4145B"/>
    <w:rsid w:val="00C41ACE"/>
    <w:rsid w:val="00C41C6E"/>
    <w:rsid w:val="00C41FE3"/>
    <w:rsid w:val="00C42615"/>
    <w:rsid w:val="00C42EFF"/>
    <w:rsid w:val="00C43E12"/>
    <w:rsid w:val="00C44951"/>
    <w:rsid w:val="00C45A63"/>
    <w:rsid w:val="00C45AB1"/>
    <w:rsid w:val="00C45E52"/>
    <w:rsid w:val="00C46121"/>
    <w:rsid w:val="00C463B4"/>
    <w:rsid w:val="00C46D0A"/>
    <w:rsid w:val="00C47739"/>
    <w:rsid w:val="00C4785F"/>
    <w:rsid w:val="00C47AB9"/>
    <w:rsid w:val="00C47C64"/>
    <w:rsid w:val="00C50025"/>
    <w:rsid w:val="00C508F9"/>
    <w:rsid w:val="00C50AEC"/>
    <w:rsid w:val="00C51138"/>
    <w:rsid w:val="00C515E5"/>
    <w:rsid w:val="00C52518"/>
    <w:rsid w:val="00C52566"/>
    <w:rsid w:val="00C526A6"/>
    <w:rsid w:val="00C52BDC"/>
    <w:rsid w:val="00C5301C"/>
    <w:rsid w:val="00C5330F"/>
    <w:rsid w:val="00C56CF4"/>
    <w:rsid w:val="00C571AE"/>
    <w:rsid w:val="00C5757D"/>
    <w:rsid w:val="00C57CC2"/>
    <w:rsid w:val="00C57FE5"/>
    <w:rsid w:val="00C602B7"/>
    <w:rsid w:val="00C60589"/>
    <w:rsid w:val="00C60736"/>
    <w:rsid w:val="00C6140E"/>
    <w:rsid w:val="00C61BD3"/>
    <w:rsid w:val="00C62248"/>
    <w:rsid w:val="00C62311"/>
    <w:rsid w:val="00C626BD"/>
    <w:rsid w:val="00C62D6F"/>
    <w:rsid w:val="00C634C8"/>
    <w:rsid w:val="00C6544A"/>
    <w:rsid w:val="00C65734"/>
    <w:rsid w:val="00C65F89"/>
    <w:rsid w:val="00C6788E"/>
    <w:rsid w:val="00C70150"/>
    <w:rsid w:val="00C70A5F"/>
    <w:rsid w:val="00C7111E"/>
    <w:rsid w:val="00C7117D"/>
    <w:rsid w:val="00C71A37"/>
    <w:rsid w:val="00C734FB"/>
    <w:rsid w:val="00C74002"/>
    <w:rsid w:val="00C749D1"/>
    <w:rsid w:val="00C74C65"/>
    <w:rsid w:val="00C74D8D"/>
    <w:rsid w:val="00C74FD3"/>
    <w:rsid w:val="00C75248"/>
    <w:rsid w:val="00C75848"/>
    <w:rsid w:val="00C76126"/>
    <w:rsid w:val="00C7677F"/>
    <w:rsid w:val="00C7760D"/>
    <w:rsid w:val="00C77D58"/>
    <w:rsid w:val="00C80CB4"/>
    <w:rsid w:val="00C80D78"/>
    <w:rsid w:val="00C8177B"/>
    <w:rsid w:val="00C825DC"/>
    <w:rsid w:val="00C82C1E"/>
    <w:rsid w:val="00C83C37"/>
    <w:rsid w:val="00C848E5"/>
    <w:rsid w:val="00C84DF8"/>
    <w:rsid w:val="00C86037"/>
    <w:rsid w:val="00C86292"/>
    <w:rsid w:val="00C86359"/>
    <w:rsid w:val="00C86722"/>
    <w:rsid w:val="00C86950"/>
    <w:rsid w:val="00C869E0"/>
    <w:rsid w:val="00C86BC1"/>
    <w:rsid w:val="00C87290"/>
    <w:rsid w:val="00C872FC"/>
    <w:rsid w:val="00C87309"/>
    <w:rsid w:val="00C90A7B"/>
    <w:rsid w:val="00C90C1C"/>
    <w:rsid w:val="00C91254"/>
    <w:rsid w:val="00C919E9"/>
    <w:rsid w:val="00C923FE"/>
    <w:rsid w:val="00C92859"/>
    <w:rsid w:val="00C92989"/>
    <w:rsid w:val="00C92AC1"/>
    <w:rsid w:val="00C93B60"/>
    <w:rsid w:val="00C94BC3"/>
    <w:rsid w:val="00C9666A"/>
    <w:rsid w:val="00C966D5"/>
    <w:rsid w:val="00C96905"/>
    <w:rsid w:val="00C96D5C"/>
    <w:rsid w:val="00C97ADA"/>
    <w:rsid w:val="00CA089C"/>
    <w:rsid w:val="00CA0DA6"/>
    <w:rsid w:val="00CA1766"/>
    <w:rsid w:val="00CA21AE"/>
    <w:rsid w:val="00CA275E"/>
    <w:rsid w:val="00CA36BA"/>
    <w:rsid w:val="00CA384F"/>
    <w:rsid w:val="00CA3A6C"/>
    <w:rsid w:val="00CA410B"/>
    <w:rsid w:val="00CA476A"/>
    <w:rsid w:val="00CA4BBB"/>
    <w:rsid w:val="00CA4C31"/>
    <w:rsid w:val="00CA4C6C"/>
    <w:rsid w:val="00CA581E"/>
    <w:rsid w:val="00CA584C"/>
    <w:rsid w:val="00CA5862"/>
    <w:rsid w:val="00CA5EC2"/>
    <w:rsid w:val="00CA620C"/>
    <w:rsid w:val="00CA6388"/>
    <w:rsid w:val="00CA63A3"/>
    <w:rsid w:val="00CA6CF1"/>
    <w:rsid w:val="00CA6F2F"/>
    <w:rsid w:val="00CA6FB6"/>
    <w:rsid w:val="00CA7F72"/>
    <w:rsid w:val="00CB052B"/>
    <w:rsid w:val="00CB0748"/>
    <w:rsid w:val="00CB0A9D"/>
    <w:rsid w:val="00CB0B43"/>
    <w:rsid w:val="00CB17BB"/>
    <w:rsid w:val="00CB1EA2"/>
    <w:rsid w:val="00CB2087"/>
    <w:rsid w:val="00CB2420"/>
    <w:rsid w:val="00CB2BF1"/>
    <w:rsid w:val="00CB3D48"/>
    <w:rsid w:val="00CB41E8"/>
    <w:rsid w:val="00CB423F"/>
    <w:rsid w:val="00CB5061"/>
    <w:rsid w:val="00CB536F"/>
    <w:rsid w:val="00CB5C71"/>
    <w:rsid w:val="00CB63DB"/>
    <w:rsid w:val="00CB6C78"/>
    <w:rsid w:val="00CB716D"/>
    <w:rsid w:val="00CB7186"/>
    <w:rsid w:val="00CB7670"/>
    <w:rsid w:val="00CC0260"/>
    <w:rsid w:val="00CC05D1"/>
    <w:rsid w:val="00CC0C70"/>
    <w:rsid w:val="00CC130F"/>
    <w:rsid w:val="00CC1F1E"/>
    <w:rsid w:val="00CC2282"/>
    <w:rsid w:val="00CC37DC"/>
    <w:rsid w:val="00CC3EF3"/>
    <w:rsid w:val="00CC4239"/>
    <w:rsid w:val="00CC4614"/>
    <w:rsid w:val="00CC4794"/>
    <w:rsid w:val="00CC4D26"/>
    <w:rsid w:val="00CC4D97"/>
    <w:rsid w:val="00CC53A7"/>
    <w:rsid w:val="00CC55D8"/>
    <w:rsid w:val="00CC69F2"/>
    <w:rsid w:val="00CC6A7E"/>
    <w:rsid w:val="00CC72E3"/>
    <w:rsid w:val="00CC7F90"/>
    <w:rsid w:val="00CD064E"/>
    <w:rsid w:val="00CD0840"/>
    <w:rsid w:val="00CD0E0C"/>
    <w:rsid w:val="00CD12D7"/>
    <w:rsid w:val="00CD1932"/>
    <w:rsid w:val="00CD1961"/>
    <w:rsid w:val="00CD207F"/>
    <w:rsid w:val="00CD23EA"/>
    <w:rsid w:val="00CD2A40"/>
    <w:rsid w:val="00CD2FE3"/>
    <w:rsid w:val="00CD3015"/>
    <w:rsid w:val="00CD31D8"/>
    <w:rsid w:val="00CD3821"/>
    <w:rsid w:val="00CD4861"/>
    <w:rsid w:val="00CD6166"/>
    <w:rsid w:val="00CD7230"/>
    <w:rsid w:val="00CD7F2D"/>
    <w:rsid w:val="00CE01DE"/>
    <w:rsid w:val="00CE023E"/>
    <w:rsid w:val="00CE0674"/>
    <w:rsid w:val="00CE0CD5"/>
    <w:rsid w:val="00CE1008"/>
    <w:rsid w:val="00CE1EEB"/>
    <w:rsid w:val="00CE228B"/>
    <w:rsid w:val="00CE2790"/>
    <w:rsid w:val="00CE2869"/>
    <w:rsid w:val="00CE2FCF"/>
    <w:rsid w:val="00CE37D6"/>
    <w:rsid w:val="00CE392C"/>
    <w:rsid w:val="00CE39BB"/>
    <w:rsid w:val="00CE39DE"/>
    <w:rsid w:val="00CE3F62"/>
    <w:rsid w:val="00CE40CD"/>
    <w:rsid w:val="00CE46D7"/>
    <w:rsid w:val="00CE573D"/>
    <w:rsid w:val="00CE598A"/>
    <w:rsid w:val="00CE5B16"/>
    <w:rsid w:val="00CE5BC4"/>
    <w:rsid w:val="00CE5F2B"/>
    <w:rsid w:val="00CE6282"/>
    <w:rsid w:val="00CE66A6"/>
    <w:rsid w:val="00CE69B4"/>
    <w:rsid w:val="00CE6B0A"/>
    <w:rsid w:val="00CE6DDF"/>
    <w:rsid w:val="00CE6FD6"/>
    <w:rsid w:val="00CE7289"/>
    <w:rsid w:val="00CE7B44"/>
    <w:rsid w:val="00CE7D63"/>
    <w:rsid w:val="00CE7F43"/>
    <w:rsid w:val="00CF0BF3"/>
    <w:rsid w:val="00CF0F26"/>
    <w:rsid w:val="00CF13A7"/>
    <w:rsid w:val="00CF13D5"/>
    <w:rsid w:val="00CF1757"/>
    <w:rsid w:val="00CF1B57"/>
    <w:rsid w:val="00CF1FB2"/>
    <w:rsid w:val="00CF2DD9"/>
    <w:rsid w:val="00CF2F87"/>
    <w:rsid w:val="00CF32EE"/>
    <w:rsid w:val="00CF3B68"/>
    <w:rsid w:val="00CF438F"/>
    <w:rsid w:val="00CF45EB"/>
    <w:rsid w:val="00CF481B"/>
    <w:rsid w:val="00CF4B55"/>
    <w:rsid w:val="00CF5B9C"/>
    <w:rsid w:val="00CF61EB"/>
    <w:rsid w:val="00CF63EA"/>
    <w:rsid w:val="00CF6419"/>
    <w:rsid w:val="00CF6F85"/>
    <w:rsid w:val="00CF72DB"/>
    <w:rsid w:val="00CF7967"/>
    <w:rsid w:val="00CF7CAE"/>
    <w:rsid w:val="00D0001D"/>
    <w:rsid w:val="00D000CB"/>
    <w:rsid w:val="00D003FE"/>
    <w:rsid w:val="00D00D65"/>
    <w:rsid w:val="00D01465"/>
    <w:rsid w:val="00D01EE8"/>
    <w:rsid w:val="00D022C8"/>
    <w:rsid w:val="00D02756"/>
    <w:rsid w:val="00D0314A"/>
    <w:rsid w:val="00D04897"/>
    <w:rsid w:val="00D05159"/>
    <w:rsid w:val="00D05582"/>
    <w:rsid w:val="00D05B37"/>
    <w:rsid w:val="00D05F82"/>
    <w:rsid w:val="00D063D1"/>
    <w:rsid w:val="00D064E9"/>
    <w:rsid w:val="00D07555"/>
    <w:rsid w:val="00D07582"/>
    <w:rsid w:val="00D07B57"/>
    <w:rsid w:val="00D10A0E"/>
    <w:rsid w:val="00D11E14"/>
    <w:rsid w:val="00D11E96"/>
    <w:rsid w:val="00D12CE2"/>
    <w:rsid w:val="00D12E93"/>
    <w:rsid w:val="00D12EF5"/>
    <w:rsid w:val="00D13CD1"/>
    <w:rsid w:val="00D14028"/>
    <w:rsid w:val="00D14226"/>
    <w:rsid w:val="00D14389"/>
    <w:rsid w:val="00D14596"/>
    <w:rsid w:val="00D145AF"/>
    <w:rsid w:val="00D14D6F"/>
    <w:rsid w:val="00D15242"/>
    <w:rsid w:val="00D15952"/>
    <w:rsid w:val="00D16735"/>
    <w:rsid w:val="00D1685C"/>
    <w:rsid w:val="00D168AB"/>
    <w:rsid w:val="00D16B9F"/>
    <w:rsid w:val="00D16EC2"/>
    <w:rsid w:val="00D16F57"/>
    <w:rsid w:val="00D1713E"/>
    <w:rsid w:val="00D172A9"/>
    <w:rsid w:val="00D17417"/>
    <w:rsid w:val="00D2019F"/>
    <w:rsid w:val="00D21015"/>
    <w:rsid w:val="00D21110"/>
    <w:rsid w:val="00D21111"/>
    <w:rsid w:val="00D22F5D"/>
    <w:rsid w:val="00D231E7"/>
    <w:rsid w:val="00D23535"/>
    <w:rsid w:val="00D23FC4"/>
    <w:rsid w:val="00D246FD"/>
    <w:rsid w:val="00D25188"/>
    <w:rsid w:val="00D254B4"/>
    <w:rsid w:val="00D255D3"/>
    <w:rsid w:val="00D262EC"/>
    <w:rsid w:val="00D26968"/>
    <w:rsid w:val="00D26C9B"/>
    <w:rsid w:val="00D26DCC"/>
    <w:rsid w:val="00D2755F"/>
    <w:rsid w:val="00D3175A"/>
    <w:rsid w:val="00D3187A"/>
    <w:rsid w:val="00D3299C"/>
    <w:rsid w:val="00D32ACD"/>
    <w:rsid w:val="00D32E6C"/>
    <w:rsid w:val="00D330E8"/>
    <w:rsid w:val="00D33744"/>
    <w:rsid w:val="00D3385F"/>
    <w:rsid w:val="00D3399C"/>
    <w:rsid w:val="00D33A91"/>
    <w:rsid w:val="00D348E3"/>
    <w:rsid w:val="00D34DCD"/>
    <w:rsid w:val="00D351EC"/>
    <w:rsid w:val="00D3561D"/>
    <w:rsid w:val="00D3593B"/>
    <w:rsid w:val="00D3619A"/>
    <w:rsid w:val="00D36AB0"/>
    <w:rsid w:val="00D37E89"/>
    <w:rsid w:val="00D4004C"/>
    <w:rsid w:val="00D40B13"/>
    <w:rsid w:val="00D40C92"/>
    <w:rsid w:val="00D40FA3"/>
    <w:rsid w:val="00D41418"/>
    <w:rsid w:val="00D416B9"/>
    <w:rsid w:val="00D42009"/>
    <w:rsid w:val="00D4252C"/>
    <w:rsid w:val="00D42603"/>
    <w:rsid w:val="00D428A2"/>
    <w:rsid w:val="00D43237"/>
    <w:rsid w:val="00D4377E"/>
    <w:rsid w:val="00D43B8B"/>
    <w:rsid w:val="00D440D3"/>
    <w:rsid w:val="00D449CE"/>
    <w:rsid w:val="00D44E84"/>
    <w:rsid w:val="00D44F07"/>
    <w:rsid w:val="00D451D0"/>
    <w:rsid w:val="00D4573D"/>
    <w:rsid w:val="00D45E30"/>
    <w:rsid w:val="00D465A9"/>
    <w:rsid w:val="00D466A8"/>
    <w:rsid w:val="00D46F52"/>
    <w:rsid w:val="00D471B5"/>
    <w:rsid w:val="00D47238"/>
    <w:rsid w:val="00D47C17"/>
    <w:rsid w:val="00D47F68"/>
    <w:rsid w:val="00D50DD2"/>
    <w:rsid w:val="00D515F3"/>
    <w:rsid w:val="00D51E99"/>
    <w:rsid w:val="00D5257D"/>
    <w:rsid w:val="00D52D4F"/>
    <w:rsid w:val="00D54319"/>
    <w:rsid w:val="00D553B1"/>
    <w:rsid w:val="00D5692A"/>
    <w:rsid w:val="00D56C52"/>
    <w:rsid w:val="00D60607"/>
    <w:rsid w:val="00D60BF9"/>
    <w:rsid w:val="00D60D9C"/>
    <w:rsid w:val="00D6154D"/>
    <w:rsid w:val="00D6216A"/>
    <w:rsid w:val="00D62681"/>
    <w:rsid w:val="00D63BF2"/>
    <w:rsid w:val="00D63FD0"/>
    <w:rsid w:val="00D64287"/>
    <w:rsid w:val="00D642EA"/>
    <w:rsid w:val="00D647F8"/>
    <w:rsid w:val="00D64DB8"/>
    <w:rsid w:val="00D64F34"/>
    <w:rsid w:val="00D65E36"/>
    <w:rsid w:val="00D6614F"/>
    <w:rsid w:val="00D661FB"/>
    <w:rsid w:val="00D662D4"/>
    <w:rsid w:val="00D67416"/>
    <w:rsid w:val="00D67705"/>
    <w:rsid w:val="00D67DB1"/>
    <w:rsid w:val="00D67DCF"/>
    <w:rsid w:val="00D67FCB"/>
    <w:rsid w:val="00D67FEC"/>
    <w:rsid w:val="00D70389"/>
    <w:rsid w:val="00D7049B"/>
    <w:rsid w:val="00D704DA"/>
    <w:rsid w:val="00D7192D"/>
    <w:rsid w:val="00D71E76"/>
    <w:rsid w:val="00D737A4"/>
    <w:rsid w:val="00D74A3A"/>
    <w:rsid w:val="00D756DC"/>
    <w:rsid w:val="00D76081"/>
    <w:rsid w:val="00D76199"/>
    <w:rsid w:val="00D765C6"/>
    <w:rsid w:val="00D76A40"/>
    <w:rsid w:val="00D76D16"/>
    <w:rsid w:val="00D77B91"/>
    <w:rsid w:val="00D77D6C"/>
    <w:rsid w:val="00D805B1"/>
    <w:rsid w:val="00D810F0"/>
    <w:rsid w:val="00D815D7"/>
    <w:rsid w:val="00D81746"/>
    <w:rsid w:val="00D81809"/>
    <w:rsid w:val="00D81A69"/>
    <w:rsid w:val="00D83D9A"/>
    <w:rsid w:val="00D83DFF"/>
    <w:rsid w:val="00D83E03"/>
    <w:rsid w:val="00D83E36"/>
    <w:rsid w:val="00D8598C"/>
    <w:rsid w:val="00D85D6B"/>
    <w:rsid w:val="00D8625C"/>
    <w:rsid w:val="00D863B1"/>
    <w:rsid w:val="00D86966"/>
    <w:rsid w:val="00D86B11"/>
    <w:rsid w:val="00D87383"/>
    <w:rsid w:val="00D87719"/>
    <w:rsid w:val="00D8773A"/>
    <w:rsid w:val="00D87D5F"/>
    <w:rsid w:val="00D90705"/>
    <w:rsid w:val="00D90856"/>
    <w:rsid w:val="00D90B97"/>
    <w:rsid w:val="00D91272"/>
    <w:rsid w:val="00D91536"/>
    <w:rsid w:val="00D91850"/>
    <w:rsid w:val="00D92557"/>
    <w:rsid w:val="00D929F6"/>
    <w:rsid w:val="00D92C63"/>
    <w:rsid w:val="00D92DA3"/>
    <w:rsid w:val="00D92EFA"/>
    <w:rsid w:val="00D93647"/>
    <w:rsid w:val="00D9413A"/>
    <w:rsid w:val="00D94C30"/>
    <w:rsid w:val="00D94CCE"/>
    <w:rsid w:val="00D95B2A"/>
    <w:rsid w:val="00D96497"/>
    <w:rsid w:val="00D96B93"/>
    <w:rsid w:val="00D96BDD"/>
    <w:rsid w:val="00D9766B"/>
    <w:rsid w:val="00D97A75"/>
    <w:rsid w:val="00D97BC4"/>
    <w:rsid w:val="00D97CA1"/>
    <w:rsid w:val="00DA04D1"/>
    <w:rsid w:val="00DA08A2"/>
    <w:rsid w:val="00DA0ACA"/>
    <w:rsid w:val="00DA1140"/>
    <w:rsid w:val="00DA13B8"/>
    <w:rsid w:val="00DA17E8"/>
    <w:rsid w:val="00DA1855"/>
    <w:rsid w:val="00DA18B3"/>
    <w:rsid w:val="00DA2767"/>
    <w:rsid w:val="00DA3420"/>
    <w:rsid w:val="00DA38D3"/>
    <w:rsid w:val="00DA4464"/>
    <w:rsid w:val="00DA45F8"/>
    <w:rsid w:val="00DA4B16"/>
    <w:rsid w:val="00DA4B49"/>
    <w:rsid w:val="00DA4E56"/>
    <w:rsid w:val="00DA5299"/>
    <w:rsid w:val="00DA59DD"/>
    <w:rsid w:val="00DA6334"/>
    <w:rsid w:val="00DA6C21"/>
    <w:rsid w:val="00DA7273"/>
    <w:rsid w:val="00DA78DC"/>
    <w:rsid w:val="00DA7E26"/>
    <w:rsid w:val="00DB009D"/>
    <w:rsid w:val="00DB0F20"/>
    <w:rsid w:val="00DB112D"/>
    <w:rsid w:val="00DB2AAC"/>
    <w:rsid w:val="00DB2C76"/>
    <w:rsid w:val="00DB3179"/>
    <w:rsid w:val="00DB3BA1"/>
    <w:rsid w:val="00DB4078"/>
    <w:rsid w:val="00DB4843"/>
    <w:rsid w:val="00DB49BC"/>
    <w:rsid w:val="00DB4BF9"/>
    <w:rsid w:val="00DB4C5D"/>
    <w:rsid w:val="00DB4F93"/>
    <w:rsid w:val="00DB58F5"/>
    <w:rsid w:val="00DB6BC7"/>
    <w:rsid w:val="00DB6CC4"/>
    <w:rsid w:val="00DB76B3"/>
    <w:rsid w:val="00DC017D"/>
    <w:rsid w:val="00DC089C"/>
    <w:rsid w:val="00DC092E"/>
    <w:rsid w:val="00DC0E25"/>
    <w:rsid w:val="00DC1233"/>
    <w:rsid w:val="00DC1E5A"/>
    <w:rsid w:val="00DC25F9"/>
    <w:rsid w:val="00DC2665"/>
    <w:rsid w:val="00DC324E"/>
    <w:rsid w:val="00DC3C28"/>
    <w:rsid w:val="00DC3FA4"/>
    <w:rsid w:val="00DC4B73"/>
    <w:rsid w:val="00DC566B"/>
    <w:rsid w:val="00DC5807"/>
    <w:rsid w:val="00DC5891"/>
    <w:rsid w:val="00DC5B25"/>
    <w:rsid w:val="00DD079F"/>
    <w:rsid w:val="00DD0F80"/>
    <w:rsid w:val="00DD115E"/>
    <w:rsid w:val="00DD119C"/>
    <w:rsid w:val="00DD28C6"/>
    <w:rsid w:val="00DD2F02"/>
    <w:rsid w:val="00DD3452"/>
    <w:rsid w:val="00DD3475"/>
    <w:rsid w:val="00DD3C94"/>
    <w:rsid w:val="00DD3CA5"/>
    <w:rsid w:val="00DD3E95"/>
    <w:rsid w:val="00DD464A"/>
    <w:rsid w:val="00DD4C24"/>
    <w:rsid w:val="00DD571C"/>
    <w:rsid w:val="00DD5778"/>
    <w:rsid w:val="00DD606F"/>
    <w:rsid w:val="00DD6299"/>
    <w:rsid w:val="00DD6D76"/>
    <w:rsid w:val="00DD717B"/>
    <w:rsid w:val="00DD71DF"/>
    <w:rsid w:val="00DD7735"/>
    <w:rsid w:val="00DE0F96"/>
    <w:rsid w:val="00DE1316"/>
    <w:rsid w:val="00DE1F91"/>
    <w:rsid w:val="00DE29BE"/>
    <w:rsid w:val="00DE2A3F"/>
    <w:rsid w:val="00DE2B1D"/>
    <w:rsid w:val="00DE30A2"/>
    <w:rsid w:val="00DE35BA"/>
    <w:rsid w:val="00DE3698"/>
    <w:rsid w:val="00DE3EE2"/>
    <w:rsid w:val="00DE3F3E"/>
    <w:rsid w:val="00DE4AC7"/>
    <w:rsid w:val="00DE5494"/>
    <w:rsid w:val="00DE580D"/>
    <w:rsid w:val="00DE5A25"/>
    <w:rsid w:val="00DE628F"/>
    <w:rsid w:val="00DE6523"/>
    <w:rsid w:val="00DE6CEF"/>
    <w:rsid w:val="00DE6E06"/>
    <w:rsid w:val="00DE6E53"/>
    <w:rsid w:val="00DE780E"/>
    <w:rsid w:val="00DF1853"/>
    <w:rsid w:val="00DF1BC9"/>
    <w:rsid w:val="00DF1F2A"/>
    <w:rsid w:val="00DF2DC8"/>
    <w:rsid w:val="00DF2F71"/>
    <w:rsid w:val="00DF3E84"/>
    <w:rsid w:val="00DF430F"/>
    <w:rsid w:val="00DF4617"/>
    <w:rsid w:val="00DF4CD0"/>
    <w:rsid w:val="00DF55A4"/>
    <w:rsid w:val="00DF6020"/>
    <w:rsid w:val="00DF62A3"/>
    <w:rsid w:val="00DF6535"/>
    <w:rsid w:val="00DF7660"/>
    <w:rsid w:val="00DF7D70"/>
    <w:rsid w:val="00E006D0"/>
    <w:rsid w:val="00E00C22"/>
    <w:rsid w:val="00E00E76"/>
    <w:rsid w:val="00E01A6D"/>
    <w:rsid w:val="00E01CB5"/>
    <w:rsid w:val="00E0230F"/>
    <w:rsid w:val="00E02EC1"/>
    <w:rsid w:val="00E0345D"/>
    <w:rsid w:val="00E03A05"/>
    <w:rsid w:val="00E03B33"/>
    <w:rsid w:val="00E0522A"/>
    <w:rsid w:val="00E053FF"/>
    <w:rsid w:val="00E057E4"/>
    <w:rsid w:val="00E061F0"/>
    <w:rsid w:val="00E06218"/>
    <w:rsid w:val="00E06E2A"/>
    <w:rsid w:val="00E06E5D"/>
    <w:rsid w:val="00E06ECE"/>
    <w:rsid w:val="00E06FDC"/>
    <w:rsid w:val="00E07439"/>
    <w:rsid w:val="00E07600"/>
    <w:rsid w:val="00E077F4"/>
    <w:rsid w:val="00E1010A"/>
    <w:rsid w:val="00E106AD"/>
    <w:rsid w:val="00E10D1C"/>
    <w:rsid w:val="00E1109B"/>
    <w:rsid w:val="00E11846"/>
    <w:rsid w:val="00E119D6"/>
    <w:rsid w:val="00E11C78"/>
    <w:rsid w:val="00E12218"/>
    <w:rsid w:val="00E12672"/>
    <w:rsid w:val="00E128FA"/>
    <w:rsid w:val="00E12A33"/>
    <w:rsid w:val="00E13DB4"/>
    <w:rsid w:val="00E13EFA"/>
    <w:rsid w:val="00E149C0"/>
    <w:rsid w:val="00E14AF2"/>
    <w:rsid w:val="00E14B9E"/>
    <w:rsid w:val="00E14F35"/>
    <w:rsid w:val="00E15EFE"/>
    <w:rsid w:val="00E1622F"/>
    <w:rsid w:val="00E1636E"/>
    <w:rsid w:val="00E16D91"/>
    <w:rsid w:val="00E16D9A"/>
    <w:rsid w:val="00E16E2D"/>
    <w:rsid w:val="00E17022"/>
    <w:rsid w:val="00E17768"/>
    <w:rsid w:val="00E17788"/>
    <w:rsid w:val="00E17E39"/>
    <w:rsid w:val="00E21B82"/>
    <w:rsid w:val="00E21DED"/>
    <w:rsid w:val="00E22085"/>
    <w:rsid w:val="00E2235E"/>
    <w:rsid w:val="00E22AC7"/>
    <w:rsid w:val="00E23E44"/>
    <w:rsid w:val="00E23E47"/>
    <w:rsid w:val="00E23E71"/>
    <w:rsid w:val="00E25B3C"/>
    <w:rsid w:val="00E25B50"/>
    <w:rsid w:val="00E263C5"/>
    <w:rsid w:val="00E2651E"/>
    <w:rsid w:val="00E27358"/>
    <w:rsid w:val="00E275D6"/>
    <w:rsid w:val="00E2781E"/>
    <w:rsid w:val="00E27C9B"/>
    <w:rsid w:val="00E27F18"/>
    <w:rsid w:val="00E27FFA"/>
    <w:rsid w:val="00E305DC"/>
    <w:rsid w:val="00E31194"/>
    <w:rsid w:val="00E31868"/>
    <w:rsid w:val="00E31F55"/>
    <w:rsid w:val="00E324B1"/>
    <w:rsid w:val="00E32607"/>
    <w:rsid w:val="00E32C99"/>
    <w:rsid w:val="00E33AC5"/>
    <w:rsid w:val="00E33DF5"/>
    <w:rsid w:val="00E35981"/>
    <w:rsid w:val="00E360A2"/>
    <w:rsid w:val="00E3615E"/>
    <w:rsid w:val="00E36638"/>
    <w:rsid w:val="00E3699D"/>
    <w:rsid w:val="00E36CDA"/>
    <w:rsid w:val="00E37340"/>
    <w:rsid w:val="00E41C1D"/>
    <w:rsid w:val="00E41D88"/>
    <w:rsid w:val="00E41F61"/>
    <w:rsid w:val="00E42022"/>
    <w:rsid w:val="00E4240B"/>
    <w:rsid w:val="00E42DFA"/>
    <w:rsid w:val="00E43808"/>
    <w:rsid w:val="00E43AE6"/>
    <w:rsid w:val="00E43F16"/>
    <w:rsid w:val="00E4426A"/>
    <w:rsid w:val="00E445A6"/>
    <w:rsid w:val="00E447BE"/>
    <w:rsid w:val="00E447C2"/>
    <w:rsid w:val="00E44913"/>
    <w:rsid w:val="00E44CE9"/>
    <w:rsid w:val="00E453FF"/>
    <w:rsid w:val="00E4567A"/>
    <w:rsid w:val="00E45761"/>
    <w:rsid w:val="00E46486"/>
    <w:rsid w:val="00E46CC0"/>
    <w:rsid w:val="00E470A2"/>
    <w:rsid w:val="00E47E77"/>
    <w:rsid w:val="00E47F4D"/>
    <w:rsid w:val="00E50E88"/>
    <w:rsid w:val="00E51E37"/>
    <w:rsid w:val="00E52411"/>
    <w:rsid w:val="00E52F5B"/>
    <w:rsid w:val="00E52F6F"/>
    <w:rsid w:val="00E53365"/>
    <w:rsid w:val="00E53A9F"/>
    <w:rsid w:val="00E53FA0"/>
    <w:rsid w:val="00E54E1B"/>
    <w:rsid w:val="00E55450"/>
    <w:rsid w:val="00E557C1"/>
    <w:rsid w:val="00E55846"/>
    <w:rsid w:val="00E5682E"/>
    <w:rsid w:val="00E56B0A"/>
    <w:rsid w:val="00E56B88"/>
    <w:rsid w:val="00E5702E"/>
    <w:rsid w:val="00E57059"/>
    <w:rsid w:val="00E570FD"/>
    <w:rsid w:val="00E579C8"/>
    <w:rsid w:val="00E60409"/>
    <w:rsid w:val="00E6048B"/>
    <w:rsid w:val="00E611EB"/>
    <w:rsid w:val="00E62A92"/>
    <w:rsid w:val="00E62ADE"/>
    <w:rsid w:val="00E62B44"/>
    <w:rsid w:val="00E62F35"/>
    <w:rsid w:val="00E63581"/>
    <w:rsid w:val="00E63DFD"/>
    <w:rsid w:val="00E63ECA"/>
    <w:rsid w:val="00E6412D"/>
    <w:rsid w:val="00E64623"/>
    <w:rsid w:val="00E6566A"/>
    <w:rsid w:val="00E65944"/>
    <w:rsid w:val="00E669FC"/>
    <w:rsid w:val="00E67817"/>
    <w:rsid w:val="00E67DC5"/>
    <w:rsid w:val="00E702CE"/>
    <w:rsid w:val="00E702FC"/>
    <w:rsid w:val="00E714CF"/>
    <w:rsid w:val="00E73389"/>
    <w:rsid w:val="00E73867"/>
    <w:rsid w:val="00E739CB"/>
    <w:rsid w:val="00E73EED"/>
    <w:rsid w:val="00E74579"/>
    <w:rsid w:val="00E75970"/>
    <w:rsid w:val="00E75CE7"/>
    <w:rsid w:val="00E762BF"/>
    <w:rsid w:val="00E76D62"/>
    <w:rsid w:val="00E777C2"/>
    <w:rsid w:val="00E77AF6"/>
    <w:rsid w:val="00E77F50"/>
    <w:rsid w:val="00E80153"/>
    <w:rsid w:val="00E8089C"/>
    <w:rsid w:val="00E80F3C"/>
    <w:rsid w:val="00E81069"/>
    <w:rsid w:val="00E811C7"/>
    <w:rsid w:val="00E8182F"/>
    <w:rsid w:val="00E81C9D"/>
    <w:rsid w:val="00E81F0C"/>
    <w:rsid w:val="00E83A3C"/>
    <w:rsid w:val="00E8510E"/>
    <w:rsid w:val="00E860EF"/>
    <w:rsid w:val="00E86C6C"/>
    <w:rsid w:val="00E875CE"/>
    <w:rsid w:val="00E87FAB"/>
    <w:rsid w:val="00E90183"/>
    <w:rsid w:val="00E905B3"/>
    <w:rsid w:val="00E905D0"/>
    <w:rsid w:val="00E906C0"/>
    <w:rsid w:val="00E90FDF"/>
    <w:rsid w:val="00E91506"/>
    <w:rsid w:val="00E916BB"/>
    <w:rsid w:val="00E91787"/>
    <w:rsid w:val="00E922D9"/>
    <w:rsid w:val="00E92B17"/>
    <w:rsid w:val="00E93458"/>
    <w:rsid w:val="00E9396D"/>
    <w:rsid w:val="00E94004"/>
    <w:rsid w:val="00E9417F"/>
    <w:rsid w:val="00E94266"/>
    <w:rsid w:val="00E94729"/>
    <w:rsid w:val="00E9494B"/>
    <w:rsid w:val="00E9502C"/>
    <w:rsid w:val="00E950F1"/>
    <w:rsid w:val="00E95BFB"/>
    <w:rsid w:val="00E960ED"/>
    <w:rsid w:val="00E96972"/>
    <w:rsid w:val="00E96D32"/>
    <w:rsid w:val="00E96F52"/>
    <w:rsid w:val="00E97971"/>
    <w:rsid w:val="00E97B55"/>
    <w:rsid w:val="00E97CF9"/>
    <w:rsid w:val="00EA0319"/>
    <w:rsid w:val="00EA085C"/>
    <w:rsid w:val="00EA143A"/>
    <w:rsid w:val="00EA162D"/>
    <w:rsid w:val="00EA1951"/>
    <w:rsid w:val="00EA2A78"/>
    <w:rsid w:val="00EA2E02"/>
    <w:rsid w:val="00EA41FF"/>
    <w:rsid w:val="00EA4568"/>
    <w:rsid w:val="00EA4765"/>
    <w:rsid w:val="00EA491C"/>
    <w:rsid w:val="00EA531C"/>
    <w:rsid w:val="00EA5752"/>
    <w:rsid w:val="00EA5B9A"/>
    <w:rsid w:val="00EB068F"/>
    <w:rsid w:val="00EB07A7"/>
    <w:rsid w:val="00EB1586"/>
    <w:rsid w:val="00EB2369"/>
    <w:rsid w:val="00EB245F"/>
    <w:rsid w:val="00EB2F12"/>
    <w:rsid w:val="00EB30A9"/>
    <w:rsid w:val="00EB33C1"/>
    <w:rsid w:val="00EB3425"/>
    <w:rsid w:val="00EB368F"/>
    <w:rsid w:val="00EB3BC7"/>
    <w:rsid w:val="00EB3D6F"/>
    <w:rsid w:val="00EB3D79"/>
    <w:rsid w:val="00EB3E1E"/>
    <w:rsid w:val="00EB4126"/>
    <w:rsid w:val="00EB46A2"/>
    <w:rsid w:val="00EB4855"/>
    <w:rsid w:val="00EB4962"/>
    <w:rsid w:val="00EB4FAC"/>
    <w:rsid w:val="00EB5181"/>
    <w:rsid w:val="00EB568E"/>
    <w:rsid w:val="00EB5BB9"/>
    <w:rsid w:val="00EB5ECC"/>
    <w:rsid w:val="00EB6224"/>
    <w:rsid w:val="00EB6410"/>
    <w:rsid w:val="00EB6438"/>
    <w:rsid w:val="00EB69F1"/>
    <w:rsid w:val="00EB718E"/>
    <w:rsid w:val="00EB7217"/>
    <w:rsid w:val="00EB7BB5"/>
    <w:rsid w:val="00EB7D95"/>
    <w:rsid w:val="00EC066B"/>
    <w:rsid w:val="00EC0697"/>
    <w:rsid w:val="00EC149E"/>
    <w:rsid w:val="00EC153F"/>
    <w:rsid w:val="00EC176E"/>
    <w:rsid w:val="00EC1B1E"/>
    <w:rsid w:val="00EC20D0"/>
    <w:rsid w:val="00EC237E"/>
    <w:rsid w:val="00EC262C"/>
    <w:rsid w:val="00EC2EB9"/>
    <w:rsid w:val="00EC2F73"/>
    <w:rsid w:val="00EC2F74"/>
    <w:rsid w:val="00EC34EC"/>
    <w:rsid w:val="00EC36DC"/>
    <w:rsid w:val="00EC3F3D"/>
    <w:rsid w:val="00EC48BD"/>
    <w:rsid w:val="00EC4E65"/>
    <w:rsid w:val="00EC66AA"/>
    <w:rsid w:val="00EC69F6"/>
    <w:rsid w:val="00EC6C77"/>
    <w:rsid w:val="00EC799B"/>
    <w:rsid w:val="00ED0C4F"/>
    <w:rsid w:val="00ED0FBD"/>
    <w:rsid w:val="00ED1609"/>
    <w:rsid w:val="00ED1A4C"/>
    <w:rsid w:val="00ED1AEC"/>
    <w:rsid w:val="00ED1F8F"/>
    <w:rsid w:val="00ED2CDF"/>
    <w:rsid w:val="00ED2F9B"/>
    <w:rsid w:val="00ED3D8F"/>
    <w:rsid w:val="00ED45F7"/>
    <w:rsid w:val="00ED517D"/>
    <w:rsid w:val="00ED65C1"/>
    <w:rsid w:val="00ED65CD"/>
    <w:rsid w:val="00ED69B8"/>
    <w:rsid w:val="00ED72BE"/>
    <w:rsid w:val="00ED73FB"/>
    <w:rsid w:val="00ED79BB"/>
    <w:rsid w:val="00EE04AB"/>
    <w:rsid w:val="00EE04ED"/>
    <w:rsid w:val="00EE05A3"/>
    <w:rsid w:val="00EE0801"/>
    <w:rsid w:val="00EE0CF1"/>
    <w:rsid w:val="00EE113B"/>
    <w:rsid w:val="00EE11CE"/>
    <w:rsid w:val="00EE1232"/>
    <w:rsid w:val="00EE1D69"/>
    <w:rsid w:val="00EE2C82"/>
    <w:rsid w:val="00EE303B"/>
    <w:rsid w:val="00EE32D7"/>
    <w:rsid w:val="00EE35E5"/>
    <w:rsid w:val="00EE40B3"/>
    <w:rsid w:val="00EE4119"/>
    <w:rsid w:val="00EE46AE"/>
    <w:rsid w:val="00EE53C5"/>
    <w:rsid w:val="00EE5829"/>
    <w:rsid w:val="00EE63EE"/>
    <w:rsid w:val="00EE6678"/>
    <w:rsid w:val="00EE6EC9"/>
    <w:rsid w:val="00EE7708"/>
    <w:rsid w:val="00EE79A7"/>
    <w:rsid w:val="00EE7A2F"/>
    <w:rsid w:val="00EE7AC0"/>
    <w:rsid w:val="00EE7EC4"/>
    <w:rsid w:val="00EF0148"/>
    <w:rsid w:val="00EF0290"/>
    <w:rsid w:val="00EF03E0"/>
    <w:rsid w:val="00EF062A"/>
    <w:rsid w:val="00EF0797"/>
    <w:rsid w:val="00EF07C9"/>
    <w:rsid w:val="00EF2905"/>
    <w:rsid w:val="00EF316D"/>
    <w:rsid w:val="00EF31A5"/>
    <w:rsid w:val="00EF3544"/>
    <w:rsid w:val="00EF367F"/>
    <w:rsid w:val="00EF369B"/>
    <w:rsid w:val="00EF37BB"/>
    <w:rsid w:val="00EF3829"/>
    <w:rsid w:val="00EF3BC2"/>
    <w:rsid w:val="00EF4033"/>
    <w:rsid w:val="00EF4215"/>
    <w:rsid w:val="00EF4E80"/>
    <w:rsid w:val="00EF4FAA"/>
    <w:rsid w:val="00EF55F6"/>
    <w:rsid w:val="00EF632C"/>
    <w:rsid w:val="00EF6402"/>
    <w:rsid w:val="00EF6632"/>
    <w:rsid w:val="00EF7436"/>
    <w:rsid w:val="00EF74E0"/>
    <w:rsid w:val="00F00371"/>
    <w:rsid w:val="00F008A7"/>
    <w:rsid w:val="00F00912"/>
    <w:rsid w:val="00F018D8"/>
    <w:rsid w:val="00F01A4F"/>
    <w:rsid w:val="00F01ACD"/>
    <w:rsid w:val="00F01ADA"/>
    <w:rsid w:val="00F01F0F"/>
    <w:rsid w:val="00F01F3D"/>
    <w:rsid w:val="00F02253"/>
    <w:rsid w:val="00F03B20"/>
    <w:rsid w:val="00F03EB4"/>
    <w:rsid w:val="00F03F93"/>
    <w:rsid w:val="00F04891"/>
    <w:rsid w:val="00F04AD8"/>
    <w:rsid w:val="00F04B05"/>
    <w:rsid w:val="00F053E0"/>
    <w:rsid w:val="00F05F31"/>
    <w:rsid w:val="00F064B8"/>
    <w:rsid w:val="00F06764"/>
    <w:rsid w:val="00F074A3"/>
    <w:rsid w:val="00F074C4"/>
    <w:rsid w:val="00F07EDE"/>
    <w:rsid w:val="00F07FA6"/>
    <w:rsid w:val="00F10A64"/>
    <w:rsid w:val="00F10FE9"/>
    <w:rsid w:val="00F113E5"/>
    <w:rsid w:val="00F1284A"/>
    <w:rsid w:val="00F12AE5"/>
    <w:rsid w:val="00F12BB4"/>
    <w:rsid w:val="00F133DB"/>
    <w:rsid w:val="00F13624"/>
    <w:rsid w:val="00F13C1B"/>
    <w:rsid w:val="00F13C86"/>
    <w:rsid w:val="00F14301"/>
    <w:rsid w:val="00F14805"/>
    <w:rsid w:val="00F14B91"/>
    <w:rsid w:val="00F14F43"/>
    <w:rsid w:val="00F14FF9"/>
    <w:rsid w:val="00F15024"/>
    <w:rsid w:val="00F153F4"/>
    <w:rsid w:val="00F160E0"/>
    <w:rsid w:val="00F16763"/>
    <w:rsid w:val="00F16DE7"/>
    <w:rsid w:val="00F16FF1"/>
    <w:rsid w:val="00F17218"/>
    <w:rsid w:val="00F17683"/>
    <w:rsid w:val="00F17A19"/>
    <w:rsid w:val="00F17C2B"/>
    <w:rsid w:val="00F17FE6"/>
    <w:rsid w:val="00F205AF"/>
    <w:rsid w:val="00F2076C"/>
    <w:rsid w:val="00F22D0C"/>
    <w:rsid w:val="00F22E45"/>
    <w:rsid w:val="00F23825"/>
    <w:rsid w:val="00F23ABC"/>
    <w:rsid w:val="00F2428D"/>
    <w:rsid w:val="00F246E3"/>
    <w:rsid w:val="00F24D80"/>
    <w:rsid w:val="00F25D5F"/>
    <w:rsid w:val="00F25E8E"/>
    <w:rsid w:val="00F2668A"/>
    <w:rsid w:val="00F26EDB"/>
    <w:rsid w:val="00F300B0"/>
    <w:rsid w:val="00F30595"/>
    <w:rsid w:val="00F3123E"/>
    <w:rsid w:val="00F3281E"/>
    <w:rsid w:val="00F32956"/>
    <w:rsid w:val="00F33013"/>
    <w:rsid w:val="00F330C0"/>
    <w:rsid w:val="00F33345"/>
    <w:rsid w:val="00F334AF"/>
    <w:rsid w:val="00F33799"/>
    <w:rsid w:val="00F33B6E"/>
    <w:rsid w:val="00F34848"/>
    <w:rsid w:val="00F3498F"/>
    <w:rsid w:val="00F34F68"/>
    <w:rsid w:val="00F3523F"/>
    <w:rsid w:val="00F3524F"/>
    <w:rsid w:val="00F359F8"/>
    <w:rsid w:val="00F35B87"/>
    <w:rsid w:val="00F36ADF"/>
    <w:rsid w:val="00F379D9"/>
    <w:rsid w:val="00F37B1E"/>
    <w:rsid w:val="00F40175"/>
    <w:rsid w:val="00F4038D"/>
    <w:rsid w:val="00F405CF"/>
    <w:rsid w:val="00F40DF1"/>
    <w:rsid w:val="00F415CD"/>
    <w:rsid w:val="00F41889"/>
    <w:rsid w:val="00F420C8"/>
    <w:rsid w:val="00F42C10"/>
    <w:rsid w:val="00F42D44"/>
    <w:rsid w:val="00F44035"/>
    <w:rsid w:val="00F4457B"/>
    <w:rsid w:val="00F45DDE"/>
    <w:rsid w:val="00F465BD"/>
    <w:rsid w:val="00F46C6F"/>
    <w:rsid w:val="00F46D9C"/>
    <w:rsid w:val="00F475E3"/>
    <w:rsid w:val="00F47641"/>
    <w:rsid w:val="00F47D12"/>
    <w:rsid w:val="00F47EEC"/>
    <w:rsid w:val="00F500B1"/>
    <w:rsid w:val="00F504B9"/>
    <w:rsid w:val="00F5082B"/>
    <w:rsid w:val="00F5114D"/>
    <w:rsid w:val="00F515E8"/>
    <w:rsid w:val="00F5196E"/>
    <w:rsid w:val="00F51E04"/>
    <w:rsid w:val="00F51FA6"/>
    <w:rsid w:val="00F53496"/>
    <w:rsid w:val="00F53728"/>
    <w:rsid w:val="00F53A28"/>
    <w:rsid w:val="00F53CA3"/>
    <w:rsid w:val="00F53FD8"/>
    <w:rsid w:val="00F54915"/>
    <w:rsid w:val="00F55386"/>
    <w:rsid w:val="00F5566D"/>
    <w:rsid w:val="00F55FBC"/>
    <w:rsid w:val="00F5617B"/>
    <w:rsid w:val="00F564A6"/>
    <w:rsid w:val="00F56892"/>
    <w:rsid w:val="00F56B23"/>
    <w:rsid w:val="00F56F1C"/>
    <w:rsid w:val="00F56F79"/>
    <w:rsid w:val="00F57533"/>
    <w:rsid w:val="00F57EEE"/>
    <w:rsid w:val="00F61626"/>
    <w:rsid w:val="00F61EF9"/>
    <w:rsid w:val="00F635F3"/>
    <w:rsid w:val="00F63C11"/>
    <w:rsid w:val="00F64762"/>
    <w:rsid w:val="00F6546B"/>
    <w:rsid w:val="00F656A5"/>
    <w:rsid w:val="00F65D3D"/>
    <w:rsid w:val="00F66958"/>
    <w:rsid w:val="00F678C8"/>
    <w:rsid w:val="00F702D6"/>
    <w:rsid w:val="00F70752"/>
    <w:rsid w:val="00F70767"/>
    <w:rsid w:val="00F70DD0"/>
    <w:rsid w:val="00F720D9"/>
    <w:rsid w:val="00F72444"/>
    <w:rsid w:val="00F7253E"/>
    <w:rsid w:val="00F725F2"/>
    <w:rsid w:val="00F72A6E"/>
    <w:rsid w:val="00F72B00"/>
    <w:rsid w:val="00F72BF2"/>
    <w:rsid w:val="00F72FEE"/>
    <w:rsid w:val="00F73487"/>
    <w:rsid w:val="00F73631"/>
    <w:rsid w:val="00F73A80"/>
    <w:rsid w:val="00F75E3D"/>
    <w:rsid w:val="00F7680F"/>
    <w:rsid w:val="00F76AD9"/>
    <w:rsid w:val="00F76C5F"/>
    <w:rsid w:val="00F76E1C"/>
    <w:rsid w:val="00F76F89"/>
    <w:rsid w:val="00F773AA"/>
    <w:rsid w:val="00F77B29"/>
    <w:rsid w:val="00F77E57"/>
    <w:rsid w:val="00F77FBE"/>
    <w:rsid w:val="00F80671"/>
    <w:rsid w:val="00F81C73"/>
    <w:rsid w:val="00F82421"/>
    <w:rsid w:val="00F828AE"/>
    <w:rsid w:val="00F82AAC"/>
    <w:rsid w:val="00F82B9D"/>
    <w:rsid w:val="00F82CA7"/>
    <w:rsid w:val="00F8384F"/>
    <w:rsid w:val="00F83D77"/>
    <w:rsid w:val="00F83D9F"/>
    <w:rsid w:val="00F83E36"/>
    <w:rsid w:val="00F83FEB"/>
    <w:rsid w:val="00F83FF9"/>
    <w:rsid w:val="00F84441"/>
    <w:rsid w:val="00F85570"/>
    <w:rsid w:val="00F85668"/>
    <w:rsid w:val="00F86923"/>
    <w:rsid w:val="00F86E27"/>
    <w:rsid w:val="00F90950"/>
    <w:rsid w:val="00F9181B"/>
    <w:rsid w:val="00F91DF5"/>
    <w:rsid w:val="00F91E11"/>
    <w:rsid w:val="00F92492"/>
    <w:rsid w:val="00F9322C"/>
    <w:rsid w:val="00F95744"/>
    <w:rsid w:val="00F9584B"/>
    <w:rsid w:val="00F9680E"/>
    <w:rsid w:val="00F96885"/>
    <w:rsid w:val="00FA02BB"/>
    <w:rsid w:val="00FA0330"/>
    <w:rsid w:val="00FA1C95"/>
    <w:rsid w:val="00FA202C"/>
    <w:rsid w:val="00FA2274"/>
    <w:rsid w:val="00FA2929"/>
    <w:rsid w:val="00FA29FB"/>
    <w:rsid w:val="00FA2B3C"/>
    <w:rsid w:val="00FA2E6B"/>
    <w:rsid w:val="00FA3048"/>
    <w:rsid w:val="00FA3551"/>
    <w:rsid w:val="00FA3795"/>
    <w:rsid w:val="00FA3E79"/>
    <w:rsid w:val="00FA3FBC"/>
    <w:rsid w:val="00FA4089"/>
    <w:rsid w:val="00FA40BB"/>
    <w:rsid w:val="00FA5B9D"/>
    <w:rsid w:val="00FA602A"/>
    <w:rsid w:val="00FA60DE"/>
    <w:rsid w:val="00FA61AA"/>
    <w:rsid w:val="00FA72E4"/>
    <w:rsid w:val="00FB0997"/>
    <w:rsid w:val="00FB0D07"/>
    <w:rsid w:val="00FB1252"/>
    <w:rsid w:val="00FB1C41"/>
    <w:rsid w:val="00FB293C"/>
    <w:rsid w:val="00FB2BB9"/>
    <w:rsid w:val="00FB2CDB"/>
    <w:rsid w:val="00FB3548"/>
    <w:rsid w:val="00FB4D2A"/>
    <w:rsid w:val="00FB53FB"/>
    <w:rsid w:val="00FB5D9C"/>
    <w:rsid w:val="00FB6B6B"/>
    <w:rsid w:val="00FB73B4"/>
    <w:rsid w:val="00FC066C"/>
    <w:rsid w:val="00FC0970"/>
    <w:rsid w:val="00FC09E8"/>
    <w:rsid w:val="00FC1500"/>
    <w:rsid w:val="00FC1604"/>
    <w:rsid w:val="00FC1C3B"/>
    <w:rsid w:val="00FC3343"/>
    <w:rsid w:val="00FC3457"/>
    <w:rsid w:val="00FC36BB"/>
    <w:rsid w:val="00FC3D72"/>
    <w:rsid w:val="00FC40D3"/>
    <w:rsid w:val="00FC4261"/>
    <w:rsid w:val="00FC47AD"/>
    <w:rsid w:val="00FC47FB"/>
    <w:rsid w:val="00FC4C3C"/>
    <w:rsid w:val="00FC4EA8"/>
    <w:rsid w:val="00FC4EC4"/>
    <w:rsid w:val="00FC5646"/>
    <w:rsid w:val="00FC5EA2"/>
    <w:rsid w:val="00FC6BAE"/>
    <w:rsid w:val="00FC6EAF"/>
    <w:rsid w:val="00FC78A3"/>
    <w:rsid w:val="00FC7916"/>
    <w:rsid w:val="00FC7EE7"/>
    <w:rsid w:val="00FD049F"/>
    <w:rsid w:val="00FD098D"/>
    <w:rsid w:val="00FD0CC6"/>
    <w:rsid w:val="00FD2573"/>
    <w:rsid w:val="00FD3041"/>
    <w:rsid w:val="00FD4CDB"/>
    <w:rsid w:val="00FD5477"/>
    <w:rsid w:val="00FD5C47"/>
    <w:rsid w:val="00FD5F88"/>
    <w:rsid w:val="00FD6227"/>
    <w:rsid w:val="00FD647B"/>
    <w:rsid w:val="00FD6D23"/>
    <w:rsid w:val="00FD7A49"/>
    <w:rsid w:val="00FE0575"/>
    <w:rsid w:val="00FE1132"/>
    <w:rsid w:val="00FE11BA"/>
    <w:rsid w:val="00FE1E6F"/>
    <w:rsid w:val="00FE222F"/>
    <w:rsid w:val="00FE22B5"/>
    <w:rsid w:val="00FE22E9"/>
    <w:rsid w:val="00FE27DE"/>
    <w:rsid w:val="00FE4B5E"/>
    <w:rsid w:val="00FE4E89"/>
    <w:rsid w:val="00FE5056"/>
    <w:rsid w:val="00FE5064"/>
    <w:rsid w:val="00FE50F1"/>
    <w:rsid w:val="00FE5454"/>
    <w:rsid w:val="00FE5FAF"/>
    <w:rsid w:val="00FE617E"/>
    <w:rsid w:val="00FE7480"/>
    <w:rsid w:val="00FE7572"/>
    <w:rsid w:val="00FE79AF"/>
    <w:rsid w:val="00FE7BA3"/>
    <w:rsid w:val="00FF09D6"/>
    <w:rsid w:val="00FF27B0"/>
    <w:rsid w:val="00FF2FCF"/>
    <w:rsid w:val="00FF374C"/>
    <w:rsid w:val="00FF3ABC"/>
    <w:rsid w:val="00FF453E"/>
    <w:rsid w:val="00FF4EB5"/>
    <w:rsid w:val="00FF53D7"/>
    <w:rsid w:val="00FF5635"/>
    <w:rsid w:val="00FF5B2C"/>
    <w:rsid w:val="00FF5E9B"/>
    <w:rsid w:val="00FF5EA4"/>
    <w:rsid w:val="00FF61D3"/>
    <w:rsid w:val="00FF6236"/>
    <w:rsid w:val="00FF6B9F"/>
    <w:rsid w:val="00FF7A35"/>
    <w:rsid w:val="00FF7A96"/>
    <w:rsid w:val="00FF7C73"/>
    <w:rsid w:val="00FF7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0C0DFB"/>
    <w:pPr>
      <w:keepNext/>
      <w:keepLines/>
      <w:spacing w:before="240" w:after="0"/>
      <w:outlineLvl w:val="0"/>
    </w:pPr>
    <w:rPr>
      <w:rFonts w:asciiTheme="majorBidi" w:eastAsiaTheme="majorEastAsia" w:hAnsiTheme="majorBidi" w:cstheme="majorBidi"/>
      <w:b/>
      <w:color w:val="000000" w:themeColor="text1"/>
      <w:sz w:val="24"/>
      <w:szCs w:val="32"/>
    </w:rPr>
  </w:style>
  <w:style w:type="paragraph" w:styleId="Heading2">
    <w:name w:val="heading 2"/>
    <w:basedOn w:val="Normal"/>
    <w:next w:val="Normal"/>
    <w:link w:val="Heading2Char"/>
    <w:uiPriority w:val="9"/>
    <w:unhideWhenUsed/>
    <w:qFormat/>
    <w:rsid w:val="00DA59DD"/>
    <w:pPr>
      <w:keepNext/>
      <w:keepLines/>
      <w:spacing w:before="40" w:after="0"/>
      <w:outlineLvl w:val="1"/>
    </w:pPr>
    <w:rPr>
      <w:rFonts w:asciiTheme="majorBidi" w:eastAsiaTheme="majorEastAsia" w:hAnsiTheme="majorBid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FB"/>
    <w:rPr>
      <w:rFonts w:asciiTheme="majorBidi" w:eastAsiaTheme="majorEastAsia" w:hAnsiTheme="majorBidi" w:cstheme="majorBidi"/>
      <w:b/>
      <w:color w:val="000000" w:themeColor="text1"/>
      <w:sz w:val="24"/>
      <w:szCs w:val="32"/>
    </w:rPr>
  </w:style>
  <w:style w:type="paragraph" w:styleId="Header">
    <w:name w:val="header"/>
    <w:basedOn w:val="Normal"/>
    <w:link w:val="HeaderChar"/>
    <w:uiPriority w:val="99"/>
    <w:unhideWhenUsed/>
    <w:rsid w:val="00736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131"/>
  </w:style>
  <w:style w:type="paragraph" w:styleId="Footer">
    <w:name w:val="footer"/>
    <w:basedOn w:val="Normal"/>
    <w:link w:val="FooterChar"/>
    <w:uiPriority w:val="99"/>
    <w:unhideWhenUsed/>
    <w:rsid w:val="00736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131"/>
  </w:style>
  <w:style w:type="character" w:customStyle="1" w:styleId="Heading2Char">
    <w:name w:val="Heading 2 Char"/>
    <w:basedOn w:val="DefaultParagraphFont"/>
    <w:link w:val="Heading2"/>
    <w:uiPriority w:val="9"/>
    <w:rsid w:val="00DA59DD"/>
    <w:rPr>
      <w:rFonts w:asciiTheme="majorBidi" w:eastAsiaTheme="majorEastAsia" w:hAnsiTheme="majorBidi" w:cstheme="majorBidi"/>
      <w:b/>
      <w:color w:val="000000" w:themeColor="text1"/>
      <w:sz w:val="24"/>
      <w:szCs w:val="26"/>
    </w:rPr>
  </w:style>
  <w:style w:type="paragraph" w:styleId="TOCHeading">
    <w:name w:val="TOC Heading"/>
    <w:basedOn w:val="Heading1"/>
    <w:next w:val="Normal"/>
    <w:uiPriority w:val="39"/>
    <w:unhideWhenUsed/>
    <w:qFormat/>
    <w:rsid w:val="007D35CE"/>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35CE"/>
    <w:pPr>
      <w:spacing w:after="100"/>
    </w:pPr>
  </w:style>
  <w:style w:type="paragraph" w:styleId="TOC2">
    <w:name w:val="toc 2"/>
    <w:basedOn w:val="Normal"/>
    <w:next w:val="Normal"/>
    <w:autoRedefine/>
    <w:uiPriority w:val="39"/>
    <w:unhideWhenUsed/>
    <w:rsid w:val="007D35CE"/>
    <w:pPr>
      <w:spacing w:after="100"/>
      <w:ind w:left="220"/>
    </w:pPr>
  </w:style>
  <w:style w:type="character" w:styleId="Hyperlink">
    <w:name w:val="Hyperlink"/>
    <w:basedOn w:val="DefaultParagraphFont"/>
    <w:uiPriority w:val="99"/>
    <w:unhideWhenUsed/>
    <w:rsid w:val="007D35CE"/>
    <w:rPr>
      <w:color w:val="0563C1" w:themeColor="hyperlink"/>
      <w:u w:val="single"/>
    </w:rPr>
  </w:style>
  <w:style w:type="character" w:customStyle="1" w:styleId="UnresolvedMention">
    <w:name w:val="Unresolved Mention"/>
    <w:basedOn w:val="DefaultParagraphFont"/>
    <w:uiPriority w:val="99"/>
    <w:semiHidden/>
    <w:unhideWhenUsed/>
    <w:rsid w:val="00D471B5"/>
    <w:rPr>
      <w:color w:val="605E5C"/>
      <w:shd w:val="clear" w:color="auto" w:fill="E1DFDD"/>
    </w:rPr>
  </w:style>
  <w:style w:type="character" w:styleId="FollowedHyperlink">
    <w:name w:val="FollowedHyperlink"/>
    <w:basedOn w:val="DefaultParagraphFont"/>
    <w:uiPriority w:val="99"/>
    <w:semiHidden/>
    <w:unhideWhenUsed/>
    <w:rsid w:val="00D471B5"/>
    <w:rPr>
      <w:color w:val="954F72" w:themeColor="followedHyperlink"/>
      <w:u w:val="single"/>
    </w:rPr>
  </w:style>
  <w:style w:type="paragraph" w:styleId="BalloonText">
    <w:name w:val="Balloon Text"/>
    <w:basedOn w:val="Normal"/>
    <w:link w:val="BalloonTextChar"/>
    <w:uiPriority w:val="99"/>
    <w:semiHidden/>
    <w:unhideWhenUsed/>
    <w:rsid w:val="008E1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0C0DFB"/>
    <w:pPr>
      <w:keepNext/>
      <w:keepLines/>
      <w:spacing w:before="240" w:after="0"/>
      <w:outlineLvl w:val="0"/>
    </w:pPr>
    <w:rPr>
      <w:rFonts w:asciiTheme="majorBidi" w:eastAsiaTheme="majorEastAsia" w:hAnsiTheme="majorBidi" w:cstheme="majorBidi"/>
      <w:b/>
      <w:color w:val="000000" w:themeColor="text1"/>
      <w:sz w:val="24"/>
      <w:szCs w:val="32"/>
    </w:rPr>
  </w:style>
  <w:style w:type="paragraph" w:styleId="Heading2">
    <w:name w:val="heading 2"/>
    <w:basedOn w:val="Normal"/>
    <w:next w:val="Normal"/>
    <w:link w:val="Heading2Char"/>
    <w:uiPriority w:val="9"/>
    <w:unhideWhenUsed/>
    <w:qFormat/>
    <w:rsid w:val="00DA59DD"/>
    <w:pPr>
      <w:keepNext/>
      <w:keepLines/>
      <w:spacing w:before="40" w:after="0"/>
      <w:outlineLvl w:val="1"/>
    </w:pPr>
    <w:rPr>
      <w:rFonts w:asciiTheme="majorBidi" w:eastAsiaTheme="majorEastAsia" w:hAnsiTheme="majorBid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FB"/>
    <w:rPr>
      <w:rFonts w:asciiTheme="majorBidi" w:eastAsiaTheme="majorEastAsia" w:hAnsiTheme="majorBidi" w:cstheme="majorBidi"/>
      <w:b/>
      <w:color w:val="000000" w:themeColor="text1"/>
      <w:sz w:val="24"/>
      <w:szCs w:val="32"/>
    </w:rPr>
  </w:style>
  <w:style w:type="paragraph" w:styleId="Header">
    <w:name w:val="header"/>
    <w:basedOn w:val="Normal"/>
    <w:link w:val="HeaderChar"/>
    <w:uiPriority w:val="99"/>
    <w:unhideWhenUsed/>
    <w:rsid w:val="00736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131"/>
  </w:style>
  <w:style w:type="paragraph" w:styleId="Footer">
    <w:name w:val="footer"/>
    <w:basedOn w:val="Normal"/>
    <w:link w:val="FooterChar"/>
    <w:uiPriority w:val="99"/>
    <w:unhideWhenUsed/>
    <w:rsid w:val="00736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131"/>
  </w:style>
  <w:style w:type="character" w:customStyle="1" w:styleId="Heading2Char">
    <w:name w:val="Heading 2 Char"/>
    <w:basedOn w:val="DefaultParagraphFont"/>
    <w:link w:val="Heading2"/>
    <w:uiPriority w:val="9"/>
    <w:rsid w:val="00DA59DD"/>
    <w:rPr>
      <w:rFonts w:asciiTheme="majorBidi" w:eastAsiaTheme="majorEastAsia" w:hAnsiTheme="majorBidi" w:cstheme="majorBidi"/>
      <w:b/>
      <w:color w:val="000000" w:themeColor="text1"/>
      <w:sz w:val="24"/>
      <w:szCs w:val="26"/>
    </w:rPr>
  </w:style>
  <w:style w:type="paragraph" w:styleId="TOCHeading">
    <w:name w:val="TOC Heading"/>
    <w:basedOn w:val="Heading1"/>
    <w:next w:val="Normal"/>
    <w:uiPriority w:val="39"/>
    <w:unhideWhenUsed/>
    <w:qFormat/>
    <w:rsid w:val="007D35CE"/>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35CE"/>
    <w:pPr>
      <w:spacing w:after="100"/>
    </w:pPr>
  </w:style>
  <w:style w:type="paragraph" w:styleId="TOC2">
    <w:name w:val="toc 2"/>
    <w:basedOn w:val="Normal"/>
    <w:next w:val="Normal"/>
    <w:autoRedefine/>
    <w:uiPriority w:val="39"/>
    <w:unhideWhenUsed/>
    <w:rsid w:val="007D35CE"/>
    <w:pPr>
      <w:spacing w:after="100"/>
      <w:ind w:left="220"/>
    </w:pPr>
  </w:style>
  <w:style w:type="character" w:styleId="Hyperlink">
    <w:name w:val="Hyperlink"/>
    <w:basedOn w:val="DefaultParagraphFont"/>
    <w:uiPriority w:val="99"/>
    <w:unhideWhenUsed/>
    <w:rsid w:val="007D35CE"/>
    <w:rPr>
      <w:color w:val="0563C1" w:themeColor="hyperlink"/>
      <w:u w:val="single"/>
    </w:rPr>
  </w:style>
  <w:style w:type="character" w:customStyle="1" w:styleId="UnresolvedMention">
    <w:name w:val="Unresolved Mention"/>
    <w:basedOn w:val="DefaultParagraphFont"/>
    <w:uiPriority w:val="99"/>
    <w:semiHidden/>
    <w:unhideWhenUsed/>
    <w:rsid w:val="00D471B5"/>
    <w:rPr>
      <w:color w:val="605E5C"/>
      <w:shd w:val="clear" w:color="auto" w:fill="E1DFDD"/>
    </w:rPr>
  </w:style>
  <w:style w:type="character" w:styleId="FollowedHyperlink">
    <w:name w:val="FollowedHyperlink"/>
    <w:basedOn w:val="DefaultParagraphFont"/>
    <w:uiPriority w:val="99"/>
    <w:semiHidden/>
    <w:unhideWhenUsed/>
    <w:rsid w:val="00D471B5"/>
    <w:rPr>
      <w:color w:val="954F72" w:themeColor="followedHyperlink"/>
      <w:u w:val="single"/>
    </w:rPr>
  </w:style>
  <w:style w:type="paragraph" w:styleId="BalloonText">
    <w:name w:val="Balloon Text"/>
    <w:basedOn w:val="Normal"/>
    <w:link w:val="BalloonTextChar"/>
    <w:uiPriority w:val="99"/>
    <w:semiHidden/>
    <w:unhideWhenUsed/>
    <w:rsid w:val="008E1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c38b944e5274a70e95f35b8/childhood-obesity-plan-policy-interaction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childhood-obesity-a-plan-for-action-chapt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5A99-2701-4EF0-A19B-6C0644EE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6827</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Faran Muhammad</dc:creator>
  <cp:lastModifiedBy>user</cp:lastModifiedBy>
  <cp:revision>2</cp:revision>
  <dcterms:created xsi:type="dcterms:W3CDTF">2023-12-30T11:40:00Z</dcterms:created>
  <dcterms:modified xsi:type="dcterms:W3CDTF">2023-12-30T11:40:00Z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Id 1_1">
    <vt:lpwstr>http://www.zotero.org/styles/american-sociological-association</vt:lpwstr>
  </property>
  <property fmtid="{D5CDD505-2E9C-101B-9397-08002B2CF9AE}" pid="6" name="Mendeley Recent Style Id 2_1">
    <vt:lpwstr>http://www.zotero.org/styles/harvard-cite-them-right-11th-edition</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http://www.zotero.org/styles/elsevier-harvard</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http://www.zotero.org/styles/harvard-university-of-birmingham</vt:lpwstr>
  </property>
  <property fmtid="{D5CDD505-2E9C-101B-9397-08002B2CF9AE}" pid="14" name="Mendeley Recent Style Name 0_1">
    <vt:lpwstr>American Psychological Association 7th edition</vt:lpwstr>
  </property>
  <property fmtid="{D5CDD505-2E9C-101B-9397-08002B2CF9AE}" pid="15" name="Mendeley Recent Style Name 1_1">
    <vt:lpwstr>American Sociological Association 6th edition</vt:lpwstr>
  </property>
  <property fmtid="{D5CDD505-2E9C-101B-9397-08002B2CF9AE}" pid="16" name="Mendeley Recent Style Name 2_1">
    <vt:lpwstr>Cite Them Right 11th edition - Harvard</vt:lpwstr>
  </property>
  <property fmtid="{D5CDD505-2E9C-101B-9397-08002B2CF9AE}" pid="17" name="Mendeley Recent Style Name 3_1">
    <vt:lpwstr>Cite Them Right 12th edition - Harvard</vt:lpwstr>
  </property>
  <property fmtid="{D5CDD505-2E9C-101B-9397-08002B2CF9AE}" pid="18" name="Mendeley Recent Style Name 4_1">
    <vt:lpwstr>Elsevier - Harvard (with titles)</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University of Birmingham - Harvard</vt:lpwstr>
  </property>
  <property fmtid="{D5CDD505-2E9C-101B-9397-08002B2CF9AE}" pid="24" name="Mendeley Unique User Id_1">
    <vt:lpwstr>38ca693d-5d32-319a-b801-32c55092f192</vt:lpwstr>
  </property>
</Properties>
</file>